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0F493" w14:textId="71F5D2D1" w:rsidR="000B7377" w:rsidRPr="00B4052D" w:rsidRDefault="000B7377" w:rsidP="00BD24F4">
      <w:pPr>
        <w:pStyle w:val="Nadpis2"/>
        <w:keepNext w:val="0"/>
        <w:widowControl w:val="0"/>
        <w:jc w:val="center"/>
        <w:rPr>
          <w:szCs w:val="28"/>
        </w:rPr>
      </w:pPr>
      <w:r w:rsidRPr="00B4052D">
        <w:rPr>
          <w:caps/>
          <w:szCs w:val="28"/>
        </w:rPr>
        <w:t>TECHNICKÉ ZADÁNÍ</w:t>
      </w:r>
    </w:p>
    <w:p w14:paraId="724380AB" w14:textId="77777777" w:rsidR="00B4052D" w:rsidRDefault="00B4052D" w:rsidP="000B7377">
      <w:pPr>
        <w:pStyle w:val="Zkladntext2"/>
        <w:widowControl w:val="0"/>
        <w:rPr>
          <w:caps/>
          <w:szCs w:val="28"/>
        </w:rPr>
      </w:pPr>
    </w:p>
    <w:p w14:paraId="3EB1B54C" w14:textId="10A8B975" w:rsidR="000B7377" w:rsidRPr="005E2276" w:rsidRDefault="00AB319E" w:rsidP="00AB319E">
      <w:pPr>
        <w:widowControl w:val="0"/>
        <w:jc w:val="center"/>
        <w:rPr>
          <w:b/>
          <w:smallCaps/>
          <w:sz w:val="32"/>
          <w:szCs w:val="32"/>
        </w:rPr>
      </w:pPr>
      <w:r w:rsidRPr="005E2276">
        <w:rPr>
          <w:b/>
          <w:smallCaps/>
          <w:sz w:val="32"/>
          <w:szCs w:val="32"/>
        </w:rPr>
        <w:t xml:space="preserve">Modernizace </w:t>
      </w:r>
      <w:r w:rsidR="0086225E" w:rsidRPr="005E2276">
        <w:rPr>
          <w:b/>
          <w:smallCaps/>
          <w:sz w:val="32"/>
          <w:szCs w:val="32"/>
        </w:rPr>
        <w:t>vodovodů a kanalizací</w:t>
      </w:r>
      <w:r w:rsidR="005E2276" w:rsidRPr="005E2276">
        <w:rPr>
          <w:b/>
          <w:smallCaps/>
          <w:sz w:val="32"/>
          <w:szCs w:val="32"/>
        </w:rPr>
        <w:t xml:space="preserve"> (Š744 - -Š746, C1)</w:t>
      </w:r>
    </w:p>
    <w:p w14:paraId="34FB80F0" w14:textId="77777777" w:rsidR="00DD2954" w:rsidRDefault="00DD2954" w:rsidP="000C71BF">
      <w:pPr>
        <w:widowControl w:val="0"/>
        <w:jc w:val="both"/>
        <w:rPr>
          <w:sz w:val="22"/>
          <w:szCs w:val="22"/>
        </w:rPr>
      </w:pPr>
    </w:p>
    <w:p w14:paraId="42850950" w14:textId="77777777" w:rsidR="000B7377" w:rsidRPr="00005A59" w:rsidRDefault="000B7377" w:rsidP="000C71BF">
      <w:pPr>
        <w:pStyle w:val="Zkladntext2"/>
        <w:widowControl w:val="0"/>
        <w:numPr>
          <w:ilvl w:val="0"/>
          <w:numId w:val="1"/>
        </w:numPr>
        <w:tabs>
          <w:tab w:val="clear" w:pos="0"/>
          <w:tab w:val="clear" w:pos="705"/>
          <w:tab w:val="left" w:pos="708"/>
        </w:tabs>
        <w:spacing w:after="120"/>
        <w:ind w:left="567" w:hanging="567"/>
        <w:jc w:val="both"/>
        <w:rPr>
          <w:sz w:val="24"/>
          <w:szCs w:val="24"/>
        </w:rPr>
      </w:pPr>
      <w:r w:rsidRPr="00005A59">
        <w:rPr>
          <w:sz w:val="24"/>
          <w:szCs w:val="24"/>
        </w:rPr>
        <w:t>Předmět díla</w:t>
      </w:r>
    </w:p>
    <w:p w14:paraId="4CCA3650" w14:textId="4CE05A16" w:rsidR="00997FCD" w:rsidRPr="009E7717" w:rsidRDefault="000B7377" w:rsidP="000C71BF">
      <w:pPr>
        <w:pStyle w:val="Zkladntext2"/>
        <w:widowControl w:val="0"/>
        <w:spacing w:after="120"/>
        <w:jc w:val="both"/>
        <w:rPr>
          <w:b w:val="0"/>
          <w:bCs w:val="0"/>
          <w:sz w:val="22"/>
          <w:szCs w:val="22"/>
          <w:u w:val="none"/>
        </w:rPr>
      </w:pPr>
      <w:r w:rsidRPr="00A84EE0">
        <w:rPr>
          <w:b w:val="0"/>
          <w:bCs w:val="0"/>
          <w:sz w:val="22"/>
          <w:szCs w:val="22"/>
          <w:u w:val="none"/>
        </w:rPr>
        <w:t>Předmětem díla</w:t>
      </w:r>
      <w:r w:rsidR="00E21679" w:rsidRPr="00A84EE0">
        <w:rPr>
          <w:b w:val="0"/>
          <w:bCs w:val="0"/>
          <w:sz w:val="22"/>
          <w:szCs w:val="22"/>
          <w:u w:val="none"/>
        </w:rPr>
        <w:t xml:space="preserve"> </w:t>
      </w:r>
      <w:r w:rsidR="00B9742C">
        <w:rPr>
          <w:b w:val="0"/>
          <w:bCs w:val="0"/>
          <w:sz w:val="22"/>
          <w:szCs w:val="22"/>
          <w:u w:val="none"/>
        </w:rPr>
        <w:t>s</w:t>
      </w:r>
      <w:r w:rsidR="004644C7">
        <w:rPr>
          <w:b w:val="0"/>
          <w:bCs w:val="0"/>
          <w:sz w:val="22"/>
          <w:szCs w:val="22"/>
          <w:u w:val="none"/>
        </w:rPr>
        <w:t xml:space="preserve"> </w:t>
      </w:r>
      <w:r w:rsidR="00B9742C">
        <w:rPr>
          <w:b w:val="0"/>
          <w:bCs w:val="0"/>
          <w:sz w:val="22"/>
          <w:szCs w:val="22"/>
          <w:u w:val="none"/>
        </w:rPr>
        <w:t xml:space="preserve">názvem „Modernizace vodovodů a kanalizací (Š744 – Š 746, C1)“ </w:t>
      </w:r>
      <w:r w:rsidR="00E21679" w:rsidRPr="00A84EE0">
        <w:rPr>
          <w:b w:val="0"/>
          <w:bCs w:val="0"/>
          <w:sz w:val="22"/>
          <w:szCs w:val="22"/>
          <w:u w:val="none"/>
        </w:rPr>
        <w:t xml:space="preserve">je </w:t>
      </w:r>
      <w:r w:rsidR="00C3429B">
        <w:rPr>
          <w:b w:val="0"/>
          <w:bCs w:val="0"/>
          <w:sz w:val="22"/>
          <w:szCs w:val="22"/>
          <w:u w:val="none"/>
        </w:rPr>
        <w:t>modernizace</w:t>
      </w:r>
      <w:r w:rsidR="007C74CD">
        <w:rPr>
          <w:b w:val="0"/>
          <w:bCs w:val="0"/>
          <w:sz w:val="22"/>
          <w:szCs w:val="22"/>
          <w:u w:val="none"/>
        </w:rPr>
        <w:t xml:space="preserve"> vodovodu mezi šachtami </w:t>
      </w:r>
      <w:proofErr w:type="gramStart"/>
      <w:r w:rsidR="007C74CD">
        <w:rPr>
          <w:b w:val="0"/>
          <w:bCs w:val="0"/>
          <w:sz w:val="22"/>
          <w:szCs w:val="22"/>
          <w:u w:val="none"/>
        </w:rPr>
        <w:t>Š744 - Š746</w:t>
      </w:r>
      <w:proofErr w:type="gramEnd"/>
      <w:r w:rsidR="007C74CD">
        <w:rPr>
          <w:b w:val="0"/>
          <w:bCs w:val="0"/>
          <w:sz w:val="22"/>
          <w:szCs w:val="22"/>
          <w:u w:val="none"/>
        </w:rPr>
        <w:t xml:space="preserve"> a modernizace kanalizační stoky C1</w:t>
      </w:r>
      <w:r w:rsidR="00C3429B">
        <w:rPr>
          <w:b w:val="0"/>
          <w:bCs w:val="0"/>
          <w:sz w:val="22"/>
          <w:szCs w:val="22"/>
          <w:u w:val="none"/>
        </w:rPr>
        <w:t xml:space="preserve"> </w:t>
      </w:r>
      <w:r w:rsidR="007C74CD">
        <w:rPr>
          <w:b w:val="0"/>
          <w:bCs w:val="0"/>
          <w:sz w:val="22"/>
          <w:szCs w:val="22"/>
          <w:u w:val="none"/>
        </w:rPr>
        <w:t xml:space="preserve">v </w:t>
      </w:r>
      <w:r w:rsidR="00A36ED5">
        <w:rPr>
          <w:b w:val="0"/>
          <w:bCs w:val="0"/>
          <w:sz w:val="22"/>
          <w:szCs w:val="22"/>
          <w:u w:val="none"/>
        </w:rPr>
        <w:t xml:space="preserve">areálu </w:t>
      </w:r>
      <w:r w:rsidR="00842CB3">
        <w:rPr>
          <w:b w:val="0"/>
          <w:bCs w:val="0"/>
          <w:sz w:val="22"/>
          <w:szCs w:val="22"/>
          <w:u w:val="none"/>
        </w:rPr>
        <w:t>ŠKODA Plzeň (v</w:t>
      </w:r>
      <w:r w:rsidR="004644C7">
        <w:rPr>
          <w:b w:val="0"/>
          <w:bCs w:val="0"/>
          <w:sz w:val="22"/>
          <w:szCs w:val="22"/>
          <w:u w:val="none"/>
        </w:rPr>
        <w:t> </w:t>
      </w:r>
      <w:r w:rsidR="00842CB3">
        <w:rPr>
          <w:b w:val="0"/>
          <w:bCs w:val="0"/>
          <w:sz w:val="22"/>
          <w:szCs w:val="22"/>
          <w:u w:val="none"/>
        </w:rPr>
        <w:t xml:space="preserve">blízkosti bud. 123 (areál </w:t>
      </w:r>
      <w:r w:rsidR="007C74CD" w:rsidRPr="00B63BE1">
        <w:rPr>
          <w:b w:val="0"/>
          <w:bCs w:val="0"/>
          <w:sz w:val="22"/>
          <w:szCs w:val="22"/>
          <w:u w:val="none"/>
        </w:rPr>
        <w:t>ENERGETIKA</w:t>
      </w:r>
      <w:r w:rsidR="00A36ED5" w:rsidRPr="00B63BE1">
        <w:rPr>
          <w:b w:val="0"/>
          <w:bCs w:val="0"/>
          <w:sz w:val="22"/>
          <w:szCs w:val="22"/>
          <w:u w:val="none"/>
        </w:rPr>
        <w:t xml:space="preserve"> Plzeňské</w:t>
      </w:r>
      <w:r w:rsidR="00A36ED5">
        <w:rPr>
          <w:b w:val="0"/>
          <w:bCs w:val="0"/>
          <w:sz w:val="22"/>
          <w:szCs w:val="22"/>
          <w:u w:val="none"/>
        </w:rPr>
        <w:t xml:space="preserve"> teplárensk</w:t>
      </w:r>
      <w:r w:rsidR="00D41CE1">
        <w:rPr>
          <w:b w:val="0"/>
          <w:bCs w:val="0"/>
          <w:sz w:val="22"/>
          <w:szCs w:val="22"/>
          <w:u w:val="none"/>
        </w:rPr>
        <w:t>é</w:t>
      </w:r>
      <w:r w:rsidR="00A36ED5">
        <w:rPr>
          <w:b w:val="0"/>
          <w:bCs w:val="0"/>
          <w:sz w:val="22"/>
          <w:szCs w:val="22"/>
          <w:u w:val="none"/>
        </w:rPr>
        <w:t>, a.s.</w:t>
      </w:r>
      <w:r w:rsidR="00842CB3">
        <w:rPr>
          <w:b w:val="0"/>
          <w:bCs w:val="0"/>
          <w:sz w:val="22"/>
          <w:szCs w:val="22"/>
          <w:u w:val="none"/>
        </w:rPr>
        <w:t>).</w:t>
      </w:r>
    </w:p>
    <w:p w14:paraId="04927940" w14:textId="77777777" w:rsidR="000B7377" w:rsidRPr="00A84EE0" w:rsidRDefault="000B7377" w:rsidP="000C71BF">
      <w:pPr>
        <w:pStyle w:val="Zkladntext2"/>
        <w:widowControl w:val="0"/>
        <w:spacing w:after="120"/>
        <w:jc w:val="both"/>
        <w:rPr>
          <w:b w:val="0"/>
          <w:bCs w:val="0"/>
          <w:sz w:val="22"/>
          <w:szCs w:val="22"/>
          <w:u w:val="none"/>
        </w:rPr>
      </w:pPr>
      <w:r w:rsidRPr="00A84EE0">
        <w:rPr>
          <w:b w:val="0"/>
          <w:bCs w:val="0"/>
          <w:sz w:val="22"/>
          <w:szCs w:val="22"/>
          <w:u w:val="none"/>
        </w:rPr>
        <w:t>Dílo bude zhotovitelem realizováno formou dodávky „na klíč“.</w:t>
      </w:r>
    </w:p>
    <w:p w14:paraId="446DDEE7" w14:textId="77777777" w:rsidR="000B7377" w:rsidRPr="00A84EE0" w:rsidRDefault="000B7377" w:rsidP="000C71BF">
      <w:pPr>
        <w:widowControl w:val="0"/>
        <w:spacing w:after="60"/>
        <w:ind w:left="709" w:hanging="709"/>
        <w:jc w:val="both"/>
        <w:rPr>
          <w:sz w:val="22"/>
          <w:szCs w:val="22"/>
        </w:rPr>
      </w:pPr>
      <w:r w:rsidRPr="00A84EE0">
        <w:rPr>
          <w:bCs/>
          <w:sz w:val="22"/>
          <w:szCs w:val="22"/>
        </w:rPr>
        <w:t xml:space="preserve">Zhotovitel zajistí v rámci dodávky </w:t>
      </w:r>
      <w:r w:rsidRPr="00A84EE0">
        <w:rPr>
          <w:sz w:val="22"/>
          <w:szCs w:val="22"/>
        </w:rPr>
        <w:t>„na klíč“</w:t>
      </w:r>
      <w:r w:rsidRPr="00A84EE0">
        <w:rPr>
          <w:bCs/>
          <w:sz w:val="22"/>
          <w:szCs w:val="22"/>
        </w:rPr>
        <w:t xml:space="preserve"> </w:t>
      </w:r>
      <w:r w:rsidR="00EE1F19" w:rsidRPr="00A84EE0">
        <w:rPr>
          <w:bCs/>
          <w:sz w:val="22"/>
          <w:szCs w:val="22"/>
        </w:rPr>
        <w:t>zejména</w:t>
      </w:r>
      <w:r w:rsidRPr="00A84EE0">
        <w:rPr>
          <w:bCs/>
          <w:sz w:val="22"/>
          <w:szCs w:val="22"/>
        </w:rPr>
        <w:t xml:space="preserve"> následující činnosti:</w:t>
      </w:r>
    </w:p>
    <w:p w14:paraId="460D27E0" w14:textId="77777777" w:rsidR="002E7209" w:rsidRPr="00A84EE0" w:rsidRDefault="00C93731" w:rsidP="000C71BF">
      <w:pPr>
        <w:pStyle w:val="Odstavecseseznamem"/>
        <w:widowControl w:val="0"/>
        <w:numPr>
          <w:ilvl w:val="0"/>
          <w:numId w:val="4"/>
        </w:numPr>
        <w:spacing w:after="60" w:line="240" w:lineRule="auto"/>
        <w:ind w:left="709" w:hanging="283"/>
        <w:contextualSpacing w:val="0"/>
        <w:jc w:val="both"/>
        <w:rPr>
          <w:rFonts w:ascii="Times New Roman" w:hAnsi="Times New Roman" w:cs="Times New Roman"/>
        </w:rPr>
      </w:pPr>
      <w:r w:rsidRPr="00A84EE0">
        <w:rPr>
          <w:rFonts w:ascii="Times New Roman" w:hAnsi="Times New Roman" w:cs="Times New Roman"/>
        </w:rPr>
        <w:t>Ověření a vyhod</w:t>
      </w:r>
      <w:r w:rsidR="00E21CDF" w:rsidRPr="00A84EE0">
        <w:rPr>
          <w:rFonts w:ascii="Times New Roman" w:hAnsi="Times New Roman" w:cs="Times New Roman"/>
        </w:rPr>
        <w:t xml:space="preserve">nocení stávajících </w:t>
      </w:r>
      <w:r w:rsidR="002E7209" w:rsidRPr="00A84EE0">
        <w:rPr>
          <w:rFonts w:ascii="Times New Roman" w:hAnsi="Times New Roman" w:cs="Times New Roman"/>
        </w:rPr>
        <w:t>podk</w:t>
      </w:r>
      <w:r w:rsidRPr="00A84EE0">
        <w:rPr>
          <w:rFonts w:ascii="Times New Roman" w:hAnsi="Times New Roman" w:cs="Times New Roman"/>
        </w:rPr>
        <w:t>l</w:t>
      </w:r>
      <w:r w:rsidR="002E7209" w:rsidRPr="00A84EE0">
        <w:rPr>
          <w:rFonts w:ascii="Times New Roman" w:hAnsi="Times New Roman" w:cs="Times New Roman"/>
        </w:rPr>
        <w:t>a</w:t>
      </w:r>
      <w:r w:rsidRPr="00A84EE0">
        <w:rPr>
          <w:rFonts w:ascii="Times New Roman" w:hAnsi="Times New Roman" w:cs="Times New Roman"/>
        </w:rPr>
        <w:t>dů, informací a dat potřebných pro řádné provedení díla</w:t>
      </w:r>
      <w:r w:rsidR="002E7209" w:rsidRPr="00A84EE0">
        <w:rPr>
          <w:rFonts w:ascii="Times New Roman" w:hAnsi="Times New Roman" w:cs="Times New Roman"/>
        </w:rPr>
        <w:t>.</w:t>
      </w:r>
    </w:p>
    <w:p w14:paraId="2D6B73BB" w14:textId="77777777" w:rsidR="000B7377" w:rsidRPr="00A84EE0" w:rsidRDefault="000B7377" w:rsidP="000C71BF">
      <w:pPr>
        <w:pStyle w:val="Odstavecseseznamem"/>
        <w:widowControl w:val="0"/>
        <w:numPr>
          <w:ilvl w:val="0"/>
          <w:numId w:val="4"/>
        </w:numPr>
        <w:spacing w:after="60" w:line="240" w:lineRule="auto"/>
        <w:ind w:left="709" w:hanging="283"/>
        <w:contextualSpacing w:val="0"/>
        <w:jc w:val="both"/>
        <w:rPr>
          <w:rFonts w:ascii="Times New Roman" w:hAnsi="Times New Roman" w:cs="Times New Roman"/>
        </w:rPr>
      </w:pPr>
      <w:r w:rsidRPr="00A84EE0">
        <w:rPr>
          <w:rFonts w:ascii="Times New Roman" w:hAnsi="Times New Roman" w:cs="Times New Roman"/>
        </w:rPr>
        <w:t>Vybudování zařízení staveniště po dobu provádění díla, po dokončení jeho likvidaci a úklid.</w:t>
      </w:r>
    </w:p>
    <w:p w14:paraId="54988025" w14:textId="027EE732" w:rsidR="000B7377" w:rsidRPr="0056658F" w:rsidRDefault="000B7377" w:rsidP="000C71BF">
      <w:pPr>
        <w:pStyle w:val="Odstavecseseznamem"/>
        <w:widowControl w:val="0"/>
        <w:numPr>
          <w:ilvl w:val="0"/>
          <w:numId w:val="4"/>
        </w:numPr>
        <w:spacing w:after="60" w:line="240" w:lineRule="auto"/>
        <w:ind w:left="709" w:hanging="283"/>
        <w:contextualSpacing w:val="0"/>
        <w:jc w:val="both"/>
        <w:rPr>
          <w:rFonts w:ascii="Times New Roman" w:hAnsi="Times New Roman" w:cs="Times New Roman"/>
        </w:rPr>
      </w:pPr>
      <w:r w:rsidRPr="0056658F">
        <w:rPr>
          <w:rFonts w:ascii="Times New Roman" w:hAnsi="Times New Roman" w:cs="Times New Roman"/>
        </w:rPr>
        <w:t>Výrob</w:t>
      </w:r>
      <w:r w:rsidR="008553E6">
        <w:rPr>
          <w:rFonts w:ascii="Times New Roman" w:hAnsi="Times New Roman" w:cs="Times New Roman"/>
        </w:rPr>
        <w:t>u</w:t>
      </w:r>
      <w:r w:rsidRPr="0056658F">
        <w:rPr>
          <w:rFonts w:ascii="Times New Roman" w:hAnsi="Times New Roman" w:cs="Times New Roman"/>
        </w:rPr>
        <w:t xml:space="preserve">, dodání a montáž </w:t>
      </w:r>
      <w:r w:rsidR="00F617F4" w:rsidRPr="0056658F">
        <w:rPr>
          <w:rFonts w:ascii="Times New Roman" w:hAnsi="Times New Roman" w:cs="Times New Roman"/>
        </w:rPr>
        <w:t xml:space="preserve">v rozsahu </w:t>
      </w:r>
      <w:r w:rsidR="008553E6">
        <w:rPr>
          <w:rFonts w:ascii="Times New Roman" w:hAnsi="Times New Roman" w:cs="Times New Roman"/>
        </w:rPr>
        <w:t>smlouvy a Projektové dokumentace</w:t>
      </w:r>
      <w:r w:rsidR="00A9228E">
        <w:rPr>
          <w:rFonts w:ascii="Times New Roman" w:hAnsi="Times New Roman" w:cs="Times New Roman"/>
        </w:rPr>
        <w:t xml:space="preserve"> pro stavební povolení </w:t>
      </w:r>
      <w:r w:rsidR="008553E6">
        <w:rPr>
          <w:rFonts w:ascii="Times New Roman" w:hAnsi="Times New Roman" w:cs="Times New Roman"/>
        </w:rPr>
        <w:t>s</w:t>
      </w:r>
      <w:r w:rsidR="00A9228E">
        <w:rPr>
          <w:rFonts w:ascii="Times New Roman" w:hAnsi="Times New Roman" w:cs="Times New Roman"/>
        </w:rPr>
        <w:t xml:space="preserve"> </w:t>
      </w:r>
      <w:r w:rsidR="008553E6">
        <w:rPr>
          <w:rFonts w:ascii="Times New Roman" w:hAnsi="Times New Roman" w:cs="Times New Roman"/>
        </w:rPr>
        <w:t xml:space="preserve">názvem „Příprava napojení vody pro nový PPC“ vypracované společností PROVOD – inženýrská společnost, s.r.o. </w:t>
      </w:r>
      <w:r w:rsidR="00056E64">
        <w:rPr>
          <w:rFonts w:ascii="Times New Roman" w:hAnsi="Times New Roman" w:cs="Times New Roman"/>
        </w:rPr>
        <w:t xml:space="preserve">(dále jen „Projektová dokumentace“) </w:t>
      </w:r>
      <w:r w:rsidR="008553E6">
        <w:rPr>
          <w:rFonts w:ascii="Times New Roman" w:hAnsi="Times New Roman" w:cs="Times New Roman"/>
        </w:rPr>
        <w:t>– pro část „Modernizace vodovodů (Š744 – Š746)</w:t>
      </w:r>
      <w:r w:rsidR="00056E64">
        <w:rPr>
          <w:rFonts w:ascii="Times New Roman" w:hAnsi="Times New Roman" w:cs="Times New Roman"/>
        </w:rPr>
        <w:t>“</w:t>
      </w:r>
      <w:r w:rsidR="008553E6">
        <w:rPr>
          <w:rFonts w:ascii="Times New Roman" w:hAnsi="Times New Roman" w:cs="Times New Roman"/>
        </w:rPr>
        <w:t xml:space="preserve"> a v</w:t>
      </w:r>
      <w:r w:rsidR="004644C7">
        <w:rPr>
          <w:rFonts w:ascii="Times New Roman" w:hAnsi="Times New Roman" w:cs="Times New Roman"/>
        </w:rPr>
        <w:t xml:space="preserve"> </w:t>
      </w:r>
      <w:r w:rsidR="008553E6">
        <w:rPr>
          <w:rFonts w:ascii="Times New Roman" w:hAnsi="Times New Roman" w:cs="Times New Roman"/>
        </w:rPr>
        <w:t xml:space="preserve">rozsahu smlouvy a </w:t>
      </w:r>
      <w:r w:rsidR="00F617F4" w:rsidRPr="0056658F">
        <w:rPr>
          <w:rFonts w:ascii="Times New Roman" w:hAnsi="Times New Roman" w:cs="Times New Roman"/>
        </w:rPr>
        <w:t>technického</w:t>
      </w:r>
      <w:r w:rsidRPr="0056658F">
        <w:rPr>
          <w:rFonts w:ascii="Times New Roman" w:hAnsi="Times New Roman" w:cs="Times New Roman"/>
        </w:rPr>
        <w:t xml:space="preserve"> zadání</w:t>
      </w:r>
      <w:r w:rsidR="008553E6">
        <w:rPr>
          <w:rFonts w:ascii="Times New Roman" w:hAnsi="Times New Roman" w:cs="Times New Roman"/>
        </w:rPr>
        <w:t xml:space="preserve"> – pro část „Modernizace kanalizací (C1)“</w:t>
      </w:r>
      <w:r w:rsidRPr="0056658F">
        <w:rPr>
          <w:rFonts w:ascii="Times New Roman" w:hAnsi="Times New Roman" w:cs="Times New Roman"/>
        </w:rPr>
        <w:t>.</w:t>
      </w:r>
    </w:p>
    <w:p w14:paraId="7979008D" w14:textId="77777777" w:rsidR="009E25FD" w:rsidRPr="00A84EE0" w:rsidRDefault="009E25FD" w:rsidP="000C71BF">
      <w:pPr>
        <w:pStyle w:val="Odstavecseseznamem"/>
        <w:widowControl w:val="0"/>
        <w:numPr>
          <w:ilvl w:val="0"/>
          <w:numId w:val="4"/>
        </w:numPr>
        <w:spacing w:after="60" w:line="240" w:lineRule="auto"/>
        <w:ind w:left="709" w:hanging="283"/>
        <w:contextualSpacing w:val="0"/>
        <w:jc w:val="both"/>
        <w:rPr>
          <w:rFonts w:ascii="Times New Roman" w:hAnsi="Times New Roman" w:cs="Times New Roman"/>
        </w:rPr>
      </w:pPr>
      <w:r w:rsidRPr="00A84EE0">
        <w:rPr>
          <w:rFonts w:ascii="Times New Roman" w:hAnsi="Times New Roman"/>
        </w:rPr>
        <w:t>Veškeré práce spojené se zpětnou montáží částí stávajícího zařízení, které bylo nutno demontovat pro umožnění instalace nových zařízení.</w:t>
      </w:r>
    </w:p>
    <w:p w14:paraId="32171DC1" w14:textId="77777777" w:rsidR="00415BB1" w:rsidRPr="00A84EE0" w:rsidRDefault="00415BB1" w:rsidP="000C71BF">
      <w:pPr>
        <w:pStyle w:val="Odstavecseseznamem"/>
        <w:widowControl w:val="0"/>
        <w:numPr>
          <w:ilvl w:val="0"/>
          <w:numId w:val="4"/>
        </w:numPr>
        <w:spacing w:after="60" w:line="240" w:lineRule="auto"/>
        <w:ind w:left="709" w:hanging="283"/>
        <w:contextualSpacing w:val="0"/>
        <w:jc w:val="both"/>
        <w:rPr>
          <w:rFonts w:ascii="Times New Roman" w:hAnsi="Times New Roman" w:cs="Times New Roman"/>
        </w:rPr>
      </w:pPr>
      <w:r w:rsidRPr="00A84EE0">
        <w:rPr>
          <w:rFonts w:ascii="Times New Roman" w:hAnsi="Times New Roman" w:cs="Times New Roman"/>
        </w:rPr>
        <w:t>Celkovou koordinaci dodávek, prací a služeb v rámci díla</w:t>
      </w:r>
      <w:r w:rsidR="00D51F5A" w:rsidRPr="00A84EE0">
        <w:rPr>
          <w:rFonts w:ascii="Times New Roman" w:hAnsi="Times New Roman" w:cs="Times New Roman"/>
        </w:rPr>
        <w:t>.</w:t>
      </w:r>
    </w:p>
    <w:p w14:paraId="3BDD4AC2" w14:textId="2F26A19A" w:rsidR="00BE7940" w:rsidRPr="00A84EE0" w:rsidRDefault="00BE7940" w:rsidP="000C71BF">
      <w:pPr>
        <w:pStyle w:val="Odstavecseseznamem"/>
        <w:widowControl w:val="0"/>
        <w:numPr>
          <w:ilvl w:val="0"/>
          <w:numId w:val="4"/>
        </w:numPr>
        <w:spacing w:after="60" w:line="240" w:lineRule="auto"/>
        <w:ind w:left="709" w:hanging="283"/>
        <w:contextualSpacing w:val="0"/>
        <w:jc w:val="both"/>
        <w:rPr>
          <w:rFonts w:ascii="Times New Roman" w:hAnsi="Times New Roman" w:cs="Times New Roman"/>
        </w:rPr>
      </w:pPr>
      <w:r w:rsidRPr="00A84EE0">
        <w:rPr>
          <w:rFonts w:ascii="Times New Roman" w:hAnsi="Times New Roman" w:cs="Times New Roman"/>
        </w:rPr>
        <w:t xml:space="preserve">Vedení </w:t>
      </w:r>
      <w:r w:rsidR="0015302A" w:rsidRPr="00A84EE0">
        <w:rPr>
          <w:rFonts w:ascii="Times New Roman" w:hAnsi="Times New Roman" w:cs="Times New Roman"/>
        </w:rPr>
        <w:t>stavebního</w:t>
      </w:r>
      <w:r w:rsidRPr="00A84EE0">
        <w:rPr>
          <w:rFonts w:ascii="Times New Roman" w:hAnsi="Times New Roman" w:cs="Times New Roman"/>
        </w:rPr>
        <w:t xml:space="preserve"> deníku</w:t>
      </w:r>
      <w:r w:rsidR="00056E64">
        <w:rPr>
          <w:rFonts w:ascii="Times New Roman" w:hAnsi="Times New Roman" w:cs="Times New Roman"/>
        </w:rPr>
        <w:t>.</w:t>
      </w:r>
    </w:p>
    <w:p w14:paraId="3389BF8E" w14:textId="77777777" w:rsidR="000B7377" w:rsidRPr="00A84EE0" w:rsidRDefault="000B7377" w:rsidP="000C71BF">
      <w:pPr>
        <w:pStyle w:val="Odstavecseseznamem"/>
        <w:widowControl w:val="0"/>
        <w:numPr>
          <w:ilvl w:val="0"/>
          <w:numId w:val="4"/>
        </w:numPr>
        <w:spacing w:after="60" w:line="240" w:lineRule="auto"/>
        <w:ind w:left="709" w:hanging="283"/>
        <w:contextualSpacing w:val="0"/>
        <w:jc w:val="both"/>
        <w:rPr>
          <w:rFonts w:ascii="Times New Roman" w:hAnsi="Times New Roman" w:cs="Times New Roman"/>
        </w:rPr>
      </w:pPr>
      <w:r w:rsidRPr="00A84EE0">
        <w:rPr>
          <w:rFonts w:ascii="Times New Roman" w:hAnsi="Times New Roman" w:cs="Times New Roman"/>
        </w:rPr>
        <w:t>Provedení všech příslušných kontrol a zkoušek dle jejich plánu.</w:t>
      </w:r>
    </w:p>
    <w:p w14:paraId="46868493" w14:textId="5EF70E11" w:rsidR="00D807BE" w:rsidRPr="00A84EE0" w:rsidRDefault="000B7377" w:rsidP="000C71BF">
      <w:pPr>
        <w:pStyle w:val="Odstavecseseznamem"/>
        <w:widowControl w:val="0"/>
        <w:numPr>
          <w:ilvl w:val="0"/>
          <w:numId w:val="4"/>
        </w:numPr>
        <w:spacing w:after="60" w:line="240" w:lineRule="auto"/>
        <w:ind w:left="709" w:hanging="283"/>
        <w:contextualSpacing w:val="0"/>
        <w:jc w:val="both"/>
        <w:rPr>
          <w:rFonts w:ascii="Times New Roman" w:hAnsi="Times New Roman" w:cs="Times New Roman"/>
        </w:rPr>
      </w:pPr>
      <w:r w:rsidRPr="00A84EE0">
        <w:rPr>
          <w:rFonts w:ascii="Times New Roman" w:hAnsi="Times New Roman" w:cs="Times New Roman"/>
        </w:rPr>
        <w:t>Uvedení díla do provozu po provedení zkoušek a dokončení díla v souladu se smlouvou a </w:t>
      </w:r>
      <w:r w:rsidRPr="00A84EE0">
        <w:rPr>
          <w:rFonts w:ascii="Times New Roman" w:eastAsia="Adobe Gothic Std B" w:hAnsi="Times New Roman" w:cs="Times New Roman"/>
        </w:rPr>
        <w:t>v</w:t>
      </w:r>
      <w:r w:rsidR="00A9228E">
        <w:rPr>
          <w:rFonts w:ascii="Times New Roman" w:eastAsia="Adobe Gothic Std B" w:hAnsi="Times New Roman" w:cs="Times New Roman"/>
        </w:rPr>
        <w:t> </w:t>
      </w:r>
      <w:r w:rsidRPr="00A84EE0">
        <w:rPr>
          <w:rFonts w:ascii="Times New Roman" w:eastAsia="Adobe Gothic Std B" w:hAnsi="Times New Roman" w:cs="Times New Roman"/>
        </w:rPr>
        <w:t>termínech uvedených ve smlouvě.</w:t>
      </w:r>
    </w:p>
    <w:p w14:paraId="3198DB03" w14:textId="46E3945E" w:rsidR="00D807BE" w:rsidRPr="00A84EE0" w:rsidRDefault="00D807BE" w:rsidP="000C71BF">
      <w:pPr>
        <w:pStyle w:val="Odstavecseseznamem"/>
        <w:widowControl w:val="0"/>
        <w:numPr>
          <w:ilvl w:val="0"/>
          <w:numId w:val="4"/>
        </w:numPr>
        <w:spacing w:after="60" w:line="240" w:lineRule="auto"/>
        <w:ind w:left="709" w:hanging="283"/>
        <w:contextualSpacing w:val="0"/>
        <w:jc w:val="both"/>
        <w:rPr>
          <w:rFonts w:ascii="Times New Roman" w:hAnsi="Times New Roman" w:cs="Times New Roman"/>
        </w:rPr>
      </w:pPr>
      <w:r w:rsidRPr="00A84EE0">
        <w:rPr>
          <w:rFonts w:ascii="Times New Roman" w:hAnsi="Times New Roman" w:cs="Times New Roman"/>
        </w:rPr>
        <w:t>Zaškolení pracovníků objednatele v potřebném rozsahu k obsluze a údržbě zařízení</w:t>
      </w:r>
      <w:r w:rsidR="00A52B5A" w:rsidRPr="00A84EE0">
        <w:rPr>
          <w:rFonts w:ascii="Times New Roman" w:hAnsi="Times New Roman" w:cs="Times New Roman"/>
        </w:rPr>
        <w:t>.</w:t>
      </w:r>
    </w:p>
    <w:p w14:paraId="5016D33D" w14:textId="0D8835A7" w:rsidR="000B7377" w:rsidRPr="00A84EE0" w:rsidRDefault="000B7377" w:rsidP="000C71BF">
      <w:pPr>
        <w:pStyle w:val="Odstavecseseznamem"/>
        <w:widowControl w:val="0"/>
        <w:numPr>
          <w:ilvl w:val="0"/>
          <w:numId w:val="4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 w:cs="Times New Roman"/>
        </w:rPr>
      </w:pPr>
      <w:r w:rsidRPr="00A84EE0">
        <w:rPr>
          <w:rFonts w:ascii="Times New Roman" w:hAnsi="Times New Roman" w:cs="Times New Roman"/>
        </w:rPr>
        <w:t>Vypracování dokumentace skutečného provedení díla</w:t>
      </w:r>
      <w:r w:rsidR="008A2C53" w:rsidRPr="00A84EE0">
        <w:rPr>
          <w:rFonts w:ascii="Times New Roman" w:hAnsi="Times New Roman" w:cs="Times New Roman"/>
        </w:rPr>
        <w:t>, návodu k použití a jejich</w:t>
      </w:r>
      <w:r w:rsidRPr="00A84EE0">
        <w:rPr>
          <w:rFonts w:ascii="Times New Roman" w:hAnsi="Times New Roman" w:cs="Times New Roman"/>
        </w:rPr>
        <w:t xml:space="preserve"> předání ob</w:t>
      </w:r>
      <w:r w:rsidR="008A2C53" w:rsidRPr="00A84EE0">
        <w:rPr>
          <w:rFonts w:ascii="Times New Roman" w:hAnsi="Times New Roman" w:cs="Times New Roman"/>
        </w:rPr>
        <w:t>jednateli společně s</w:t>
      </w:r>
      <w:r w:rsidR="00A9228E">
        <w:rPr>
          <w:rFonts w:ascii="Times New Roman" w:hAnsi="Times New Roman" w:cs="Times New Roman"/>
        </w:rPr>
        <w:t xml:space="preserve"> </w:t>
      </w:r>
      <w:r w:rsidR="009F38C4" w:rsidRPr="00A84EE0">
        <w:rPr>
          <w:rFonts w:ascii="Times New Roman" w:hAnsi="Times New Roman" w:cs="Times New Roman"/>
        </w:rPr>
        <w:t>dokladovou</w:t>
      </w:r>
      <w:r w:rsidR="008A2C53" w:rsidRPr="00A84EE0">
        <w:rPr>
          <w:rFonts w:ascii="Times New Roman" w:hAnsi="Times New Roman" w:cs="Times New Roman"/>
        </w:rPr>
        <w:t xml:space="preserve"> </w:t>
      </w:r>
      <w:r w:rsidRPr="00A84EE0">
        <w:rPr>
          <w:rFonts w:ascii="Times New Roman" w:hAnsi="Times New Roman" w:cs="Times New Roman"/>
        </w:rPr>
        <w:t>dokumentací díla.</w:t>
      </w:r>
    </w:p>
    <w:p w14:paraId="5CCFF56C" w14:textId="77777777" w:rsidR="000B7377" w:rsidRPr="00A84EE0" w:rsidRDefault="000B7377" w:rsidP="000C71BF">
      <w:pPr>
        <w:widowControl w:val="0"/>
        <w:spacing w:after="120"/>
        <w:jc w:val="both"/>
        <w:rPr>
          <w:rFonts w:eastAsia="Adobe Gothic Std B"/>
          <w:sz w:val="22"/>
          <w:szCs w:val="22"/>
        </w:rPr>
      </w:pPr>
      <w:r w:rsidRPr="00A84EE0">
        <w:rPr>
          <w:rFonts w:eastAsia="Adobe Gothic Std B"/>
          <w:sz w:val="22"/>
          <w:szCs w:val="22"/>
        </w:rPr>
        <w:t>Zhotovitel se zavazuje provést všechny služby, práce a činnosti a zajistit dodávky všech věcí, i ty které nejsou specificky uvedené v technickém zadání a ve smlouvě, ale o kterých lze z povahy věci a s přihlédnutím k obsahu smlouvy důvodně odvodit, že jsou nezbytné pro řádnou funkci a dokončení díla, jako kdyby tyto služby, práce nebo věci byly v technickém zadání a ve smlouvě výslovně uvedeny.</w:t>
      </w:r>
    </w:p>
    <w:p w14:paraId="35FED0B9" w14:textId="76B6727D" w:rsidR="006718C1" w:rsidRDefault="00F03F8B" w:rsidP="000C71BF">
      <w:pPr>
        <w:pStyle w:val="Zkladntext2"/>
        <w:widowControl w:val="0"/>
        <w:spacing w:after="120"/>
        <w:jc w:val="both"/>
        <w:rPr>
          <w:rFonts w:eastAsia="MS Mincho"/>
          <w:b w:val="0"/>
          <w:sz w:val="22"/>
          <w:szCs w:val="22"/>
          <w:u w:val="none"/>
        </w:rPr>
      </w:pPr>
      <w:r w:rsidRPr="001B60F0">
        <w:rPr>
          <w:rFonts w:eastAsia="MS Mincho"/>
          <w:b w:val="0"/>
          <w:sz w:val="22"/>
          <w:szCs w:val="22"/>
          <w:u w:val="none"/>
        </w:rPr>
        <w:t>Dílo bude zhotovitelem navrženo a provedeno v souladu s normativními požadavky (ČSN EN, ČSN), legislativními předpisy platnými v ČR a dobrou inženýrskou praxí v daném oboru.</w:t>
      </w:r>
    </w:p>
    <w:p w14:paraId="0B9A0E98" w14:textId="3BE9462B" w:rsidR="000B7377" w:rsidRPr="00005A59" w:rsidRDefault="000B7377" w:rsidP="00AF0717">
      <w:pPr>
        <w:pStyle w:val="Zkladntext2"/>
        <w:widowControl w:val="0"/>
        <w:numPr>
          <w:ilvl w:val="0"/>
          <w:numId w:val="1"/>
        </w:numPr>
        <w:tabs>
          <w:tab w:val="clear" w:pos="0"/>
          <w:tab w:val="clear" w:pos="705"/>
          <w:tab w:val="left" w:pos="708"/>
        </w:tabs>
        <w:spacing w:after="120"/>
        <w:ind w:left="567" w:hanging="567"/>
        <w:jc w:val="left"/>
        <w:rPr>
          <w:sz w:val="24"/>
          <w:szCs w:val="24"/>
        </w:rPr>
      </w:pPr>
      <w:r w:rsidRPr="00005A59">
        <w:rPr>
          <w:sz w:val="24"/>
          <w:szCs w:val="24"/>
        </w:rPr>
        <w:t>Stávající stav</w:t>
      </w:r>
    </w:p>
    <w:p w14:paraId="6A547175" w14:textId="3BEB4C13" w:rsidR="00056E64" w:rsidRPr="00B63BE1" w:rsidRDefault="00056E64" w:rsidP="00B63BE1">
      <w:pPr>
        <w:spacing w:after="120"/>
        <w:jc w:val="both"/>
        <w:rPr>
          <w:sz w:val="22"/>
          <w:szCs w:val="22"/>
          <w:u w:val="single"/>
        </w:rPr>
      </w:pPr>
      <w:r w:rsidRPr="00B63BE1">
        <w:rPr>
          <w:sz w:val="22"/>
          <w:szCs w:val="22"/>
          <w:u w:val="single"/>
        </w:rPr>
        <w:t>Část „Modernizace vodovodů</w:t>
      </w:r>
      <w:r w:rsidR="00A9228E">
        <w:rPr>
          <w:sz w:val="22"/>
          <w:szCs w:val="22"/>
          <w:u w:val="single"/>
        </w:rPr>
        <w:t xml:space="preserve"> (Š744 – Š746)</w:t>
      </w:r>
      <w:r w:rsidRPr="00B63BE1">
        <w:rPr>
          <w:sz w:val="22"/>
          <w:szCs w:val="22"/>
          <w:u w:val="single"/>
        </w:rPr>
        <w:t>“</w:t>
      </w:r>
    </w:p>
    <w:p w14:paraId="16FE0C70" w14:textId="63B73252" w:rsidR="00056E64" w:rsidRDefault="00F1797E" w:rsidP="000C71BF">
      <w:pPr>
        <w:jc w:val="both"/>
        <w:rPr>
          <w:sz w:val="22"/>
          <w:szCs w:val="22"/>
        </w:rPr>
      </w:pPr>
      <w:r w:rsidRPr="00D544C8">
        <w:rPr>
          <w:sz w:val="22"/>
          <w:szCs w:val="22"/>
        </w:rPr>
        <w:t xml:space="preserve">Stávající </w:t>
      </w:r>
      <w:r w:rsidR="00A771D1">
        <w:rPr>
          <w:sz w:val="22"/>
          <w:szCs w:val="22"/>
        </w:rPr>
        <w:t>potrubní rozvod užitkové vody s</w:t>
      </w:r>
      <w:r w:rsidR="00A9228E">
        <w:rPr>
          <w:sz w:val="22"/>
          <w:szCs w:val="22"/>
        </w:rPr>
        <w:t xml:space="preserve"> </w:t>
      </w:r>
      <w:r w:rsidR="00A771D1">
        <w:rPr>
          <w:sz w:val="22"/>
          <w:szCs w:val="22"/>
        </w:rPr>
        <w:t xml:space="preserve">dimenzí DN 250, materiál litina, mezi šachtami Š744 – </w:t>
      </w:r>
      <w:r w:rsidR="00C553E2">
        <w:rPr>
          <w:sz w:val="22"/>
          <w:szCs w:val="22"/>
        </w:rPr>
        <w:t>Š</w:t>
      </w:r>
      <w:r w:rsidR="00A771D1">
        <w:rPr>
          <w:sz w:val="22"/>
          <w:szCs w:val="22"/>
        </w:rPr>
        <w:t>746</w:t>
      </w:r>
      <w:r w:rsidR="00C553E2">
        <w:rPr>
          <w:sz w:val="22"/>
          <w:szCs w:val="22"/>
        </w:rPr>
        <w:t xml:space="preserve"> v délce 60,5 m je </w:t>
      </w:r>
      <w:r w:rsidR="0075025A">
        <w:rPr>
          <w:sz w:val="22"/>
          <w:szCs w:val="22"/>
        </w:rPr>
        <w:t xml:space="preserve">na hranici své životnosti. </w:t>
      </w:r>
    </w:p>
    <w:p w14:paraId="1C9A1611" w14:textId="4C79BB92" w:rsidR="00A771D1" w:rsidRDefault="0075025A" w:rsidP="000C71BF">
      <w:pPr>
        <w:jc w:val="both"/>
        <w:rPr>
          <w:sz w:val="22"/>
          <w:szCs w:val="22"/>
        </w:rPr>
      </w:pPr>
      <w:r w:rsidRPr="0017425D">
        <w:rPr>
          <w:sz w:val="22"/>
          <w:szCs w:val="22"/>
        </w:rPr>
        <w:t>Podrobnosti</w:t>
      </w:r>
      <w:r w:rsidR="00056E64" w:rsidRPr="0017425D">
        <w:rPr>
          <w:sz w:val="22"/>
          <w:szCs w:val="22"/>
        </w:rPr>
        <w:t xml:space="preserve"> k potrubnímu rozvodu jsou dále uvedeny v Projektové dokumentaci, která je součástí zadávací dokumentace.</w:t>
      </w:r>
    </w:p>
    <w:p w14:paraId="24AE5DB9" w14:textId="522C5128" w:rsidR="00056E64" w:rsidRPr="00056E64" w:rsidRDefault="00056E64" w:rsidP="00A9228E">
      <w:pPr>
        <w:spacing w:before="120" w:after="120"/>
        <w:jc w:val="both"/>
        <w:rPr>
          <w:sz w:val="22"/>
          <w:szCs w:val="22"/>
          <w:u w:val="single"/>
        </w:rPr>
      </w:pPr>
      <w:r w:rsidRPr="00056E64">
        <w:rPr>
          <w:sz w:val="22"/>
          <w:szCs w:val="22"/>
          <w:u w:val="single"/>
        </w:rPr>
        <w:t xml:space="preserve">Část „Modernizace </w:t>
      </w:r>
      <w:r>
        <w:rPr>
          <w:sz w:val="22"/>
          <w:szCs w:val="22"/>
          <w:u w:val="single"/>
        </w:rPr>
        <w:t>kanalizací</w:t>
      </w:r>
      <w:r w:rsidR="00A9228E">
        <w:rPr>
          <w:sz w:val="22"/>
          <w:szCs w:val="22"/>
          <w:u w:val="single"/>
        </w:rPr>
        <w:t xml:space="preserve"> (C1)</w:t>
      </w:r>
      <w:r w:rsidRPr="00056E64">
        <w:rPr>
          <w:sz w:val="22"/>
          <w:szCs w:val="22"/>
          <w:u w:val="single"/>
        </w:rPr>
        <w:t>“</w:t>
      </w:r>
    </w:p>
    <w:p w14:paraId="3D1A312E" w14:textId="1DC6ED02" w:rsidR="00436C73" w:rsidRDefault="00056E64" w:rsidP="000C71B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Předmětem modernizace jsou </w:t>
      </w:r>
      <w:r w:rsidR="00436C73" w:rsidRPr="00436C73">
        <w:rPr>
          <w:sz w:val="22"/>
          <w:szCs w:val="22"/>
        </w:rPr>
        <w:t>2 úseky kanalizační stoky C1 s dimenzí DN 400</w:t>
      </w:r>
      <w:r>
        <w:rPr>
          <w:sz w:val="22"/>
          <w:szCs w:val="22"/>
        </w:rPr>
        <w:t>, které</w:t>
      </w:r>
      <w:r w:rsidR="0031525C">
        <w:rPr>
          <w:sz w:val="22"/>
          <w:szCs w:val="22"/>
        </w:rPr>
        <w:t xml:space="preserve"> jsou </w:t>
      </w:r>
      <w:r w:rsidR="00436C73" w:rsidRPr="00436C73">
        <w:rPr>
          <w:sz w:val="22"/>
          <w:szCs w:val="22"/>
        </w:rPr>
        <w:t>v</w:t>
      </w:r>
      <w:r w:rsidR="00B63BE1">
        <w:rPr>
          <w:sz w:val="22"/>
          <w:szCs w:val="22"/>
        </w:rPr>
        <w:t xml:space="preserve"> </w:t>
      </w:r>
      <w:r w:rsidR="00436C73" w:rsidRPr="00436C73">
        <w:rPr>
          <w:sz w:val="22"/>
          <w:szCs w:val="22"/>
        </w:rPr>
        <w:t xml:space="preserve">havarijním </w:t>
      </w:r>
      <w:r w:rsidR="00436C73" w:rsidRPr="0017425D">
        <w:rPr>
          <w:sz w:val="22"/>
          <w:szCs w:val="22"/>
        </w:rPr>
        <w:t xml:space="preserve">stavu, </w:t>
      </w:r>
      <w:r w:rsidR="00DF3118" w:rsidRPr="0017425D">
        <w:rPr>
          <w:sz w:val="22"/>
          <w:szCs w:val="22"/>
        </w:rPr>
        <w:t>často</w:t>
      </w:r>
      <w:r w:rsidR="00DF3118">
        <w:rPr>
          <w:sz w:val="22"/>
          <w:szCs w:val="22"/>
        </w:rPr>
        <w:t xml:space="preserve"> </w:t>
      </w:r>
      <w:r w:rsidR="00436C73" w:rsidRPr="00436C73">
        <w:rPr>
          <w:sz w:val="22"/>
          <w:szCs w:val="22"/>
        </w:rPr>
        <w:t>v</w:t>
      </w:r>
      <w:r w:rsidR="000C71BF">
        <w:rPr>
          <w:sz w:val="22"/>
          <w:szCs w:val="22"/>
        </w:rPr>
        <w:t> </w:t>
      </w:r>
      <w:r w:rsidR="00436C73" w:rsidRPr="00436C73">
        <w:rPr>
          <w:sz w:val="22"/>
          <w:szCs w:val="22"/>
        </w:rPr>
        <w:t xml:space="preserve">neopravitelném poškození. Kanalizační stoky jsou </w:t>
      </w:r>
      <w:r w:rsidR="00DF3118">
        <w:rPr>
          <w:sz w:val="22"/>
          <w:szCs w:val="22"/>
        </w:rPr>
        <w:t xml:space="preserve">součástí </w:t>
      </w:r>
      <w:r w:rsidR="00436C73" w:rsidRPr="00436C73">
        <w:rPr>
          <w:sz w:val="22"/>
          <w:szCs w:val="22"/>
        </w:rPr>
        <w:t xml:space="preserve">původní výstavby </w:t>
      </w:r>
      <w:r w:rsidR="00DF3118">
        <w:rPr>
          <w:sz w:val="22"/>
          <w:szCs w:val="22"/>
        </w:rPr>
        <w:t>areálu (</w:t>
      </w:r>
      <w:r w:rsidR="00436C73" w:rsidRPr="00436C73">
        <w:rPr>
          <w:sz w:val="22"/>
          <w:szCs w:val="22"/>
        </w:rPr>
        <w:t>ELÚ III</w:t>
      </w:r>
      <w:r w:rsidR="00DF3118">
        <w:rPr>
          <w:sz w:val="22"/>
          <w:szCs w:val="22"/>
        </w:rPr>
        <w:t>), a to</w:t>
      </w:r>
      <w:r w:rsidR="00436C73" w:rsidRPr="00436C73">
        <w:rPr>
          <w:sz w:val="22"/>
          <w:szCs w:val="22"/>
        </w:rPr>
        <w:t xml:space="preserve"> ze čtyřicátých let 20.</w:t>
      </w:r>
      <w:r w:rsidR="000C71BF">
        <w:rPr>
          <w:sz w:val="22"/>
          <w:szCs w:val="22"/>
        </w:rPr>
        <w:t> </w:t>
      </w:r>
      <w:r w:rsidR="00436C73" w:rsidRPr="00436C73">
        <w:rPr>
          <w:sz w:val="22"/>
          <w:szCs w:val="22"/>
        </w:rPr>
        <w:t>století.</w:t>
      </w:r>
    </w:p>
    <w:p w14:paraId="61437D8D" w14:textId="1590DD45" w:rsidR="00215434" w:rsidRPr="008470B8" w:rsidRDefault="002E605C" w:rsidP="000C71BF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Stávající stav obou </w:t>
      </w:r>
      <w:r w:rsidR="00215434">
        <w:rPr>
          <w:sz w:val="22"/>
          <w:szCs w:val="22"/>
        </w:rPr>
        <w:t>úsek</w:t>
      </w:r>
      <w:r>
        <w:rPr>
          <w:sz w:val="22"/>
          <w:szCs w:val="22"/>
        </w:rPr>
        <w:t>ů</w:t>
      </w:r>
      <w:r w:rsidR="00215434">
        <w:rPr>
          <w:sz w:val="22"/>
          <w:szCs w:val="22"/>
        </w:rPr>
        <w:t xml:space="preserve"> kanalizační stok</w:t>
      </w:r>
      <w:r w:rsidR="00D15575">
        <w:rPr>
          <w:sz w:val="22"/>
          <w:szCs w:val="22"/>
        </w:rPr>
        <w:t>y</w:t>
      </w:r>
      <w:r w:rsidR="00215434">
        <w:rPr>
          <w:sz w:val="22"/>
          <w:szCs w:val="22"/>
        </w:rPr>
        <w:t xml:space="preserve"> by</w:t>
      </w:r>
      <w:r w:rsidR="00D15575">
        <w:rPr>
          <w:sz w:val="22"/>
          <w:szCs w:val="22"/>
        </w:rPr>
        <w:t>l prohlédnut inspekční kamerou.</w:t>
      </w:r>
      <w:r w:rsidR="008470B8">
        <w:rPr>
          <w:sz w:val="22"/>
          <w:szCs w:val="22"/>
        </w:rPr>
        <w:t xml:space="preserve"> </w:t>
      </w:r>
      <w:r w:rsidR="00930563" w:rsidRPr="0017425D">
        <w:rPr>
          <w:sz w:val="22"/>
          <w:szCs w:val="22"/>
        </w:rPr>
        <w:t xml:space="preserve">Kamerové </w:t>
      </w:r>
      <w:r w:rsidR="00930563" w:rsidRPr="00B63BE1">
        <w:rPr>
          <w:sz w:val="22"/>
          <w:szCs w:val="22"/>
        </w:rPr>
        <w:t>z</w:t>
      </w:r>
      <w:r w:rsidR="008470B8" w:rsidRPr="00B63BE1">
        <w:rPr>
          <w:sz w:val="22"/>
          <w:szCs w:val="22"/>
        </w:rPr>
        <w:t xml:space="preserve">áznamy z inspekčních prohlídek jsou </w:t>
      </w:r>
      <w:r w:rsidR="00930563" w:rsidRPr="00B63BE1">
        <w:rPr>
          <w:sz w:val="22"/>
          <w:szCs w:val="22"/>
        </w:rPr>
        <w:t>k dispozici a v případě zájmu budou účastníkům na vyžádání poskytnuty prostřednictvím on-line (cloudového) úložiště. Důvodem je velký objem dat předmětných videí.</w:t>
      </w:r>
    </w:p>
    <w:p w14:paraId="3F650E5B" w14:textId="5835979F" w:rsidR="00D15575" w:rsidRDefault="002C7FCB" w:rsidP="00D544C8">
      <w:pPr>
        <w:rPr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1C02C6" wp14:editId="13CE8748">
                <wp:simplePos x="0" y="0"/>
                <wp:positionH relativeFrom="column">
                  <wp:posOffset>2628900</wp:posOffset>
                </wp:positionH>
                <wp:positionV relativeFrom="paragraph">
                  <wp:posOffset>2382520</wp:posOffset>
                </wp:positionV>
                <wp:extent cx="28575" cy="409575"/>
                <wp:effectExtent l="19050" t="19050" r="28575" b="9525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" cy="40957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A2E50F" id="Přímá spojnice 9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pt,187.6pt" to="209.25pt,2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" strokecolor="#4579b8 [3044]" strokeweight="3pt"/>
            </w:pict>
          </mc:Fallback>
        </mc:AlternateContent>
      </w:r>
      <w:r w:rsidR="00C83E08" w:rsidRPr="00D1557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0E9C34" wp14:editId="7FC62217">
                <wp:simplePos x="0" y="0"/>
                <wp:positionH relativeFrom="column">
                  <wp:posOffset>2243455</wp:posOffset>
                </wp:positionH>
                <wp:positionV relativeFrom="paragraph">
                  <wp:posOffset>662305</wp:posOffset>
                </wp:positionV>
                <wp:extent cx="390525" cy="238125"/>
                <wp:effectExtent l="0" t="0" r="28575" b="28575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0033CC" w14:textId="77777777" w:rsidR="00D15575" w:rsidRDefault="00D15575" w:rsidP="00D15575">
                            <w:r>
                              <w:t>C1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0E9C34" id="_x0000_t202" coordsize="21600,21600" o:spt="202" path="m,l,21600r21600,l21600,xe">
                <v:stroke joinstyle="miter"/>
                <v:path gradientshapeok="t" o:connecttype="rect"/>
              </v:shapetype>
              <v:shape id="Textové pole 8" o:spid="_x0000_s1026" type="#_x0000_t202" style="position:absolute;margin-left:176.65pt;margin-top:52.15pt;width:30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" fillcolor="white [3201]" strokeweight=".5pt">
                <v:textbox>
                  <w:txbxContent>
                    <w:p w14:paraId="2E0033CC" w14:textId="77777777" w:rsidR="00D15575" w:rsidRDefault="00D15575" w:rsidP="00D15575">
                      <w:r>
                        <w:t>C1</w:t>
                      </w:r>
                    </w:p>
                  </w:txbxContent>
                </v:textbox>
              </v:shape>
            </w:pict>
          </mc:Fallback>
        </mc:AlternateContent>
      </w:r>
      <w:r w:rsidR="00D15575" w:rsidRPr="00D1557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6274B6" wp14:editId="0EB44442">
                <wp:simplePos x="0" y="0"/>
                <wp:positionH relativeFrom="column">
                  <wp:posOffset>2395855</wp:posOffset>
                </wp:positionH>
                <wp:positionV relativeFrom="paragraph">
                  <wp:posOffset>976630</wp:posOffset>
                </wp:positionV>
                <wp:extent cx="400050" cy="57150"/>
                <wp:effectExtent l="19050" t="19050" r="19050" b="1905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571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A50F16" id="Přímá spojnice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.65pt,76.9pt" to="220.15pt,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" strokecolor="red" strokeweight="3pt"/>
            </w:pict>
          </mc:Fallback>
        </mc:AlternateContent>
      </w:r>
      <w:r w:rsidR="00D15575" w:rsidRPr="00917413">
        <w:rPr>
          <w:noProof/>
        </w:rPr>
        <w:drawing>
          <wp:inline distT="0" distB="0" distL="0" distR="0" wp14:anchorId="449E831A" wp14:editId="65886D67">
            <wp:extent cx="5760720" cy="4148455"/>
            <wp:effectExtent l="0" t="0" r="0" b="444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4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B55BF" w14:textId="345018B2" w:rsidR="00D544C8" w:rsidRPr="00D544C8" w:rsidRDefault="00C83E08" w:rsidP="00A9228E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Obr. 1 Dispozice </w:t>
      </w:r>
      <w:r w:rsidRPr="00EB6866">
        <w:rPr>
          <w:sz w:val="22"/>
          <w:szCs w:val="22"/>
        </w:rPr>
        <w:t>umístění vodovo</w:t>
      </w:r>
      <w:r w:rsidR="00EB6866" w:rsidRPr="00EB6866">
        <w:rPr>
          <w:sz w:val="22"/>
          <w:szCs w:val="22"/>
        </w:rPr>
        <w:t>d</w:t>
      </w:r>
      <w:r w:rsidRPr="00EB6866">
        <w:rPr>
          <w:sz w:val="22"/>
          <w:szCs w:val="22"/>
        </w:rPr>
        <w:t xml:space="preserve">u </w:t>
      </w:r>
      <w:r w:rsidR="00930563">
        <w:rPr>
          <w:sz w:val="22"/>
          <w:szCs w:val="22"/>
        </w:rPr>
        <w:t xml:space="preserve">(Š744 – Š746) </w:t>
      </w:r>
      <w:r w:rsidRPr="00EB6866">
        <w:rPr>
          <w:sz w:val="22"/>
          <w:szCs w:val="22"/>
        </w:rPr>
        <w:t>a</w:t>
      </w:r>
      <w:r>
        <w:rPr>
          <w:sz w:val="22"/>
          <w:szCs w:val="22"/>
        </w:rPr>
        <w:t xml:space="preserve"> kanalizace</w:t>
      </w:r>
      <w:r w:rsidR="00930563">
        <w:rPr>
          <w:sz w:val="22"/>
          <w:szCs w:val="22"/>
        </w:rPr>
        <w:t xml:space="preserve"> (C1)</w:t>
      </w:r>
    </w:p>
    <w:p w14:paraId="3EB5DC70" w14:textId="7DDB6BEA" w:rsidR="00805F16" w:rsidRPr="00005A59" w:rsidRDefault="00805F16" w:rsidP="00AF0717">
      <w:pPr>
        <w:pStyle w:val="Zkladntext2"/>
        <w:widowControl w:val="0"/>
        <w:numPr>
          <w:ilvl w:val="0"/>
          <w:numId w:val="1"/>
        </w:numPr>
        <w:tabs>
          <w:tab w:val="clear" w:pos="0"/>
          <w:tab w:val="clear" w:pos="705"/>
          <w:tab w:val="left" w:pos="708"/>
        </w:tabs>
        <w:spacing w:after="120"/>
        <w:ind w:left="567" w:hanging="567"/>
        <w:jc w:val="left"/>
        <w:rPr>
          <w:sz w:val="24"/>
          <w:szCs w:val="24"/>
        </w:rPr>
      </w:pPr>
      <w:r w:rsidRPr="00005A59">
        <w:rPr>
          <w:sz w:val="24"/>
          <w:szCs w:val="24"/>
        </w:rPr>
        <w:t>Nový požadovaný stav</w:t>
      </w:r>
    </w:p>
    <w:p w14:paraId="0EEB3E69" w14:textId="5858F5E3" w:rsidR="00930563" w:rsidRPr="00B63BE1" w:rsidRDefault="00930563" w:rsidP="00B63BE1">
      <w:pPr>
        <w:spacing w:after="120"/>
        <w:jc w:val="both"/>
        <w:rPr>
          <w:sz w:val="22"/>
          <w:szCs w:val="22"/>
          <w:u w:val="single"/>
        </w:rPr>
      </w:pPr>
      <w:r w:rsidRPr="00B63BE1">
        <w:rPr>
          <w:sz w:val="22"/>
          <w:szCs w:val="22"/>
          <w:u w:val="single"/>
        </w:rPr>
        <w:t>Část „Modernizace vodovodů</w:t>
      </w:r>
      <w:r w:rsidR="00A9228E">
        <w:rPr>
          <w:sz w:val="22"/>
          <w:szCs w:val="22"/>
          <w:u w:val="single"/>
        </w:rPr>
        <w:t xml:space="preserve"> (Š744 – Š746)</w:t>
      </w:r>
      <w:r w:rsidRPr="00B63BE1">
        <w:rPr>
          <w:sz w:val="22"/>
          <w:szCs w:val="22"/>
          <w:u w:val="single"/>
        </w:rPr>
        <w:t>“</w:t>
      </w:r>
    </w:p>
    <w:p w14:paraId="2A99F595" w14:textId="5160CAFC" w:rsidR="002C7FCB" w:rsidRPr="007C3342" w:rsidRDefault="002C7FCB" w:rsidP="00930563">
      <w:pPr>
        <w:jc w:val="both"/>
        <w:rPr>
          <w:sz w:val="22"/>
          <w:szCs w:val="22"/>
        </w:rPr>
      </w:pPr>
      <w:r w:rsidRPr="007C3342">
        <w:rPr>
          <w:sz w:val="22"/>
          <w:szCs w:val="22"/>
        </w:rPr>
        <w:t>Modernizace vodovodu</w:t>
      </w:r>
      <w:r w:rsidR="00930563" w:rsidRPr="007C3342">
        <w:rPr>
          <w:sz w:val="22"/>
          <w:szCs w:val="22"/>
        </w:rPr>
        <w:t xml:space="preserve"> bude provedena</w:t>
      </w:r>
      <w:r w:rsidRPr="007C3342">
        <w:rPr>
          <w:sz w:val="22"/>
          <w:szCs w:val="22"/>
        </w:rPr>
        <w:t xml:space="preserve"> dle P</w:t>
      </w:r>
      <w:r w:rsidR="00930563" w:rsidRPr="007C3342">
        <w:rPr>
          <w:sz w:val="22"/>
          <w:szCs w:val="22"/>
        </w:rPr>
        <w:t>rojektové dokumentace</w:t>
      </w:r>
      <w:r w:rsidR="007C3342" w:rsidRPr="007C3342">
        <w:rPr>
          <w:sz w:val="22"/>
          <w:szCs w:val="22"/>
        </w:rPr>
        <w:t>.</w:t>
      </w:r>
    </w:p>
    <w:p w14:paraId="13CEFB48" w14:textId="3CE1DE97" w:rsidR="002C7FCB" w:rsidRDefault="002C7FCB" w:rsidP="00930563">
      <w:pPr>
        <w:jc w:val="both"/>
        <w:rPr>
          <w:sz w:val="22"/>
          <w:szCs w:val="22"/>
        </w:rPr>
      </w:pPr>
      <w:r w:rsidRPr="007C3342">
        <w:rPr>
          <w:sz w:val="22"/>
          <w:szCs w:val="22"/>
        </w:rPr>
        <w:t>Celkem bude vybudováno 60,5 m vodovodního řadu z materiálu PE 100-RC dimenze DN 150</w:t>
      </w:r>
      <w:r w:rsidR="007C3342" w:rsidRPr="007C3342">
        <w:rPr>
          <w:sz w:val="22"/>
          <w:szCs w:val="22"/>
        </w:rPr>
        <w:t xml:space="preserve"> tak, že d</w:t>
      </w:r>
      <w:r w:rsidRPr="007C3342">
        <w:rPr>
          <w:sz w:val="22"/>
          <w:szCs w:val="22"/>
        </w:rPr>
        <w:t>o starého litinového potrubí DN 250 mezi šachtami Š744 a Š746 bude zataženo nové potrubí DN 150 z materiálu PE 100-RC (staré potrubí bude sloužit jako chránička). Obě vodovodní šachty budou kompletně vybaveny novými uzávěry (vodovodními šoupaty).</w:t>
      </w:r>
      <w:r w:rsidR="00F34DE4" w:rsidRPr="007C3342">
        <w:rPr>
          <w:sz w:val="22"/>
          <w:szCs w:val="22"/>
        </w:rPr>
        <w:t xml:space="preserve"> Veškeré podrobnosti </w:t>
      </w:r>
      <w:r w:rsidR="007C3342" w:rsidRPr="007C3342">
        <w:rPr>
          <w:sz w:val="22"/>
          <w:szCs w:val="22"/>
        </w:rPr>
        <w:t xml:space="preserve">na provedení díla </w:t>
      </w:r>
      <w:r w:rsidR="00F34DE4" w:rsidRPr="007C3342">
        <w:rPr>
          <w:sz w:val="22"/>
          <w:szCs w:val="22"/>
        </w:rPr>
        <w:t>jsou uvedeny v</w:t>
      </w:r>
      <w:r w:rsidR="00B63BE1">
        <w:rPr>
          <w:sz w:val="22"/>
          <w:szCs w:val="22"/>
        </w:rPr>
        <w:t xml:space="preserve"> </w:t>
      </w:r>
      <w:r w:rsidR="007C3342" w:rsidRPr="007C3342">
        <w:rPr>
          <w:sz w:val="22"/>
          <w:szCs w:val="22"/>
        </w:rPr>
        <w:t>P</w:t>
      </w:r>
      <w:r w:rsidR="00F34DE4" w:rsidRPr="007C3342">
        <w:rPr>
          <w:sz w:val="22"/>
          <w:szCs w:val="22"/>
        </w:rPr>
        <w:t>rojektové dokumentaci.</w:t>
      </w:r>
    </w:p>
    <w:p w14:paraId="4092691D" w14:textId="42391091" w:rsidR="007C3342" w:rsidRPr="00056E64" w:rsidRDefault="007C3342" w:rsidP="00A9228E">
      <w:pPr>
        <w:spacing w:before="120" w:after="120"/>
        <w:jc w:val="both"/>
        <w:rPr>
          <w:sz w:val="22"/>
          <w:szCs w:val="22"/>
          <w:u w:val="single"/>
        </w:rPr>
      </w:pPr>
      <w:r w:rsidRPr="00056E64">
        <w:rPr>
          <w:sz w:val="22"/>
          <w:szCs w:val="22"/>
          <w:u w:val="single"/>
        </w:rPr>
        <w:t xml:space="preserve">Část „Modernizace </w:t>
      </w:r>
      <w:r>
        <w:rPr>
          <w:sz w:val="22"/>
          <w:szCs w:val="22"/>
          <w:u w:val="single"/>
        </w:rPr>
        <w:t>kanalizací</w:t>
      </w:r>
      <w:r w:rsidR="00A9228E">
        <w:rPr>
          <w:sz w:val="22"/>
          <w:szCs w:val="22"/>
          <w:u w:val="single"/>
        </w:rPr>
        <w:t xml:space="preserve"> (C1)</w:t>
      </w:r>
      <w:r w:rsidRPr="00056E64">
        <w:rPr>
          <w:sz w:val="22"/>
          <w:szCs w:val="22"/>
          <w:u w:val="single"/>
        </w:rPr>
        <w:t>“</w:t>
      </w:r>
    </w:p>
    <w:p w14:paraId="2424C67E" w14:textId="29D85B85" w:rsidR="00B043C3" w:rsidRPr="00BB6602" w:rsidRDefault="00B043C3" w:rsidP="000C71BF">
      <w:pPr>
        <w:jc w:val="both"/>
        <w:rPr>
          <w:sz w:val="22"/>
          <w:szCs w:val="22"/>
        </w:rPr>
      </w:pPr>
      <w:r w:rsidRPr="00BB6602">
        <w:rPr>
          <w:sz w:val="22"/>
          <w:szCs w:val="22"/>
        </w:rPr>
        <w:t>Modernizace</w:t>
      </w:r>
      <w:r w:rsidR="007C3342">
        <w:rPr>
          <w:sz w:val="22"/>
          <w:szCs w:val="22"/>
        </w:rPr>
        <w:t xml:space="preserve"> kanalizací se týká</w:t>
      </w:r>
      <w:r w:rsidRPr="00BB6602">
        <w:rPr>
          <w:sz w:val="22"/>
          <w:szCs w:val="22"/>
        </w:rPr>
        <w:t xml:space="preserve"> 2 úseků kanalizační stoky C1 s</w:t>
      </w:r>
      <w:r w:rsidR="00A9228E">
        <w:rPr>
          <w:sz w:val="22"/>
          <w:szCs w:val="22"/>
        </w:rPr>
        <w:t xml:space="preserve"> </w:t>
      </w:r>
      <w:r w:rsidRPr="00BB6602">
        <w:rPr>
          <w:sz w:val="22"/>
          <w:szCs w:val="22"/>
        </w:rPr>
        <w:t>dimenzí DN 400</w:t>
      </w:r>
      <w:r w:rsidR="007C3342">
        <w:rPr>
          <w:sz w:val="22"/>
          <w:szCs w:val="22"/>
        </w:rPr>
        <w:t>.</w:t>
      </w:r>
      <w:r w:rsidRPr="00BB6602">
        <w:rPr>
          <w:sz w:val="22"/>
          <w:szCs w:val="22"/>
        </w:rPr>
        <w:t xml:space="preserve"> </w:t>
      </w:r>
      <w:r w:rsidR="007C3342">
        <w:rPr>
          <w:sz w:val="22"/>
          <w:szCs w:val="22"/>
        </w:rPr>
        <w:t>V</w:t>
      </w:r>
      <w:r w:rsidRPr="00BB6602">
        <w:rPr>
          <w:sz w:val="22"/>
          <w:szCs w:val="22"/>
        </w:rPr>
        <w:t>zhledem k umístění a hloubce kanalizace (cca 7,5 m</w:t>
      </w:r>
      <w:r w:rsidR="007C3342">
        <w:rPr>
          <w:sz w:val="22"/>
          <w:szCs w:val="22"/>
        </w:rPr>
        <w:t xml:space="preserve"> pod úrovní </w:t>
      </w:r>
      <w:r w:rsidR="00842CB3">
        <w:rPr>
          <w:sz w:val="22"/>
          <w:szCs w:val="22"/>
        </w:rPr>
        <w:t>terénu</w:t>
      </w:r>
      <w:r w:rsidRPr="00BB6602">
        <w:rPr>
          <w:sz w:val="22"/>
          <w:szCs w:val="22"/>
        </w:rPr>
        <w:t xml:space="preserve">) </w:t>
      </w:r>
      <w:r w:rsidR="007C3342">
        <w:rPr>
          <w:sz w:val="22"/>
          <w:szCs w:val="22"/>
        </w:rPr>
        <w:t xml:space="preserve">je </w:t>
      </w:r>
      <w:r w:rsidRPr="00BB6602">
        <w:rPr>
          <w:sz w:val="22"/>
          <w:szCs w:val="22"/>
        </w:rPr>
        <w:t>požadována</w:t>
      </w:r>
      <w:r w:rsidR="007C3342">
        <w:rPr>
          <w:sz w:val="22"/>
          <w:szCs w:val="22"/>
        </w:rPr>
        <w:t xml:space="preserve"> sanace</w:t>
      </w:r>
      <w:r w:rsidRPr="00BB6602">
        <w:rPr>
          <w:sz w:val="22"/>
          <w:szCs w:val="22"/>
        </w:rPr>
        <w:t xml:space="preserve"> pomocí bez-výkopové metody. Všech</w:t>
      </w:r>
      <w:r w:rsidR="00BB6602" w:rsidRPr="00BB6602">
        <w:rPr>
          <w:sz w:val="22"/>
          <w:szCs w:val="22"/>
        </w:rPr>
        <w:t xml:space="preserve">ny vstupy a výstupy </w:t>
      </w:r>
      <w:r w:rsidR="003644E2">
        <w:rPr>
          <w:sz w:val="22"/>
          <w:szCs w:val="22"/>
        </w:rPr>
        <w:t>z</w:t>
      </w:r>
      <w:r w:rsidR="000C71BF">
        <w:rPr>
          <w:sz w:val="22"/>
          <w:szCs w:val="22"/>
        </w:rPr>
        <w:t> </w:t>
      </w:r>
      <w:r w:rsidR="00BB6602" w:rsidRPr="00BB6602">
        <w:rPr>
          <w:sz w:val="22"/>
          <w:szCs w:val="22"/>
        </w:rPr>
        <w:t>kanalizační stoky musí být zachovány.</w:t>
      </w:r>
    </w:p>
    <w:p w14:paraId="2B7C98AA" w14:textId="5C18E3C1" w:rsidR="00BB6602" w:rsidRPr="00BB6602" w:rsidRDefault="00BB6602" w:rsidP="000C71BF">
      <w:pPr>
        <w:jc w:val="both"/>
        <w:rPr>
          <w:sz w:val="22"/>
          <w:szCs w:val="22"/>
        </w:rPr>
      </w:pPr>
      <w:r w:rsidRPr="00BB6602">
        <w:rPr>
          <w:sz w:val="22"/>
          <w:szCs w:val="22"/>
        </w:rPr>
        <w:t>Po sanaci kanalizace musí být zachována kapacita</w:t>
      </w:r>
      <w:r w:rsidR="007C3342">
        <w:rPr>
          <w:sz w:val="22"/>
          <w:szCs w:val="22"/>
        </w:rPr>
        <w:t xml:space="preserve"> kanalizace a její</w:t>
      </w:r>
      <w:r w:rsidRPr="00BB6602">
        <w:rPr>
          <w:sz w:val="22"/>
          <w:szCs w:val="22"/>
        </w:rPr>
        <w:t xml:space="preserve"> mechanická a chemická odolnost</w:t>
      </w:r>
      <w:r w:rsidR="007C3342">
        <w:rPr>
          <w:sz w:val="22"/>
          <w:szCs w:val="22"/>
        </w:rPr>
        <w:t xml:space="preserve"> pro kanalizační vody. Příslušné hodnoty (parametry) kanalizačních vod (na vstupu) jsou uvedeny níže:</w:t>
      </w:r>
    </w:p>
    <w:p w14:paraId="1A3414F3" w14:textId="40252E1B" w:rsidR="00BB6602" w:rsidRPr="00BB6602" w:rsidRDefault="00BB6602" w:rsidP="00A9228E">
      <w:pPr>
        <w:spacing w:before="120" w:after="120"/>
        <w:jc w:val="both"/>
        <w:rPr>
          <w:sz w:val="22"/>
          <w:szCs w:val="22"/>
        </w:rPr>
      </w:pPr>
      <w:r w:rsidRPr="00BB6602">
        <w:rPr>
          <w:sz w:val="22"/>
          <w:szCs w:val="22"/>
        </w:rPr>
        <w:t>Parametry kanalizačních vod:</w:t>
      </w:r>
    </w:p>
    <w:tbl>
      <w:tblPr>
        <w:tblW w:w="8604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"/>
        <w:gridCol w:w="1757"/>
        <w:gridCol w:w="797"/>
        <w:gridCol w:w="1660"/>
        <w:gridCol w:w="1571"/>
        <w:gridCol w:w="1018"/>
        <w:gridCol w:w="775"/>
      </w:tblGrid>
      <w:tr w:rsidR="00BB6602" w:rsidRPr="00BB6602" w14:paraId="22823EBB" w14:textId="77777777" w:rsidTr="00BB6602">
        <w:trPr>
          <w:trHeight w:val="233"/>
        </w:trPr>
        <w:tc>
          <w:tcPr>
            <w:tcW w:w="860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FC6382" w14:textId="52C1A20F" w:rsidR="00BB6602" w:rsidRPr="00BB6602" w:rsidRDefault="00BB6602">
            <w:pPr>
              <w:rPr>
                <w:b/>
                <w:bCs/>
                <w:sz w:val="22"/>
                <w:szCs w:val="22"/>
              </w:rPr>
            </w:pPr>
            <w:bookmarkStart w:id="0" w:name="RANGE!A1:G3"/>
            <w:r w:rsidRPr="00BB6602">
              <w:rPr>
                <w:b/>
                <w:bCs/>
                <w:sz w:val="22"/>
                <w:szCs w:val="22"/>
              </w:rPr>
              <w:t xml:space="preserve">Neutralizační stanice pro CHÚV </w:t>
            </w:r>
            <w:r w:rsidR="000B6566">
              <w:rPr>
                <w:b/>
                <w:bCs/>
                <w:sz w:val="22"/>
                <w:szCs w:val="22"/>
              </w:rPr>
              <w:t>–</w:t>
            </w:r>
            <w:r w:rsidRPr="00BB6602">
              <w:rPr>
                <w:b/>
                <w:bCs/>
                <w:sz w:val="22"/>
                <w:szCs w:val="22"/>
              </w:rPr>
              <w:t xml:space="preserve"> vypouštěné</w:t>
            </w:r>
            <w:r w:rsidR="000B6566">
              <w:rPr>
                <w:b/>
                <w:bCs/>
                <w:sz w:val="22"/>
                <w:szCs w:val="22"/>
              </w:rPr>
              <w:t xml:space="preserve"> </w:t>
            </w:r>
            <w:r w:rsidRPr="00BB6602">
              <w:rPr>
                <w:b/>
                <w:bCs/>
                <w:sz w:val="22"/>
                <w:szCs w:val="22"/>
              </w:rPr>
              <w:t>vody</w:t>
            </w:r>
            <w:bookmarkEnd w:id="0"/>
          </w:p>
        </w:tc>
      </w:tr>
      <w:tr w:rsidR="00BB6602" w:rsidRPr="00BB6602" w14:paraId="52F7B747" w14:textId="77777777" w:rsidTr="00EC22D1">
        <w:trPr>
          <w:trHeight w:val="198"/>
        </w:trPr>
        <w:tc>
          <w:tcPr>
            <w:tcW w:w="10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AD50DD" w14:textId="77777777" w:rsidR="00BB6602" w:rsidRPr="00BB6602" w:rsidRDefault="00BB6602">
            <w:pPr>
              <w:jc w:val="center"/>
              <w:rPr>
                <w:b/>
                <w:bCs/>
                <w:sz w:val="22"/>
                <w:szCs w:val="22"/>
              </w:rPr>
            </w:pPr>
            <w:r w:rsidRPr="00BB660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0432B0" w14:textId="77777777" w:rsidR="00BB6602" w:rsidRPr="00BB6602" w:rsidRDefault="00BB6602">
            <w:pPr>
              <w:jc w:val="center"/>
              <w:rPr>
                <w:b/>
                <w:bCs/>
                <w:sz w:val="22"/>
                <w:szCs w:val="22"/>
              </w:rPr>
            </w:pPr>
            <w:r w:rsidRPr="00BB6602">
              <w:rPr>
                <w:b/>
                <w:bCs/>
                <w:sz w:val="22"/>
                <w:szCs w:val="22"/>
              </w:rPr>
              <w:t>množství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193BEB" w14:textId="77777777" w:rsidR="00BB6602" w:rsidRPr="00BB6602" w:rsidRDefault="00BB6602">
            <w:pPr>
              <w:jc w:val="center"/>
              <w:rPr>
                <w:b/>
                <w:bCs/>
                <w:sz w:val="22"/>
                <w:szCs w:val="22"/>
              </w:rPr>
            </w:pPr>
            <w:r w:rsidRPr="00BB6602">
              <w:rPr>
                <w:b/>
                <w:bCs/>
                <w:sz w:val="22"/>
                <w:szCs w:val="22"/>
              </w:rPr>
              <w:t>pH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1C5FC4" w14:textId="77777777" w:rsidR="00BB6602" w:rsidRPr="00BB6602" w:rsidRDefault="00BB6602">
            <w:pPr>
              <w:jc w:val="center"/>
              <w:rPr>
                <w:b/>
                <w:bCs/>
                <w:sz w:val="22"/>
                <w:szCs w:val="22"/>
              </w:rPr>
            </w:pPr>
            <w:r w:rsidRPr="00BB6602">
              <w:rPr>
                <w:b/>
                <w:bCs/>
                <w:sz w:val="22"/>
                <w:szCs w:val="22"/>
              </w:rPr>
              <w:t xml:space="preserve">vodivost </w:t>
            </w:r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92C14A" w14:textId="77777777" w:rsidR="00BB6602" w:rsidRPr="00BB6602" w:rsidRDefault="00BB6602">
            <w:pPr>
              <w:jc w:val="center"/>
              <w:rPr>
                <w:b/>
                <w:bCs/>
                <w:sz w:val="22"/>
                <w:szCs w:val="22"/>
              </w:rPr>
            </w:pPr>
            <w:r w:rsidRPr="00BB6602">
              <w:rPr>
                <w:b/>
                <w:bCs/>
                <w:sz w:val="22"/>
                <w:szCs w:val="22"/>
              </w:rPr>
              <w:t>chloridy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0E0614" w14:textId="77777777" w:rsidR="00BB6602" w:rsidRPr="00BB6602" w:rsidRDefault="00BB6602">
            <w:pPr>
              <w:jc w:val="center"/>
              <w:rPr>
                <w:b/>
                <w:bCs/>
                <w:sz w:val="22"/>
                <w:szCs w:val="22"/>
              </w:rPr>
            </w:pPr>
            <w:r w:rsidRPr="00BB6602">
              <w:rPr>
                <w:b/>
                <w:bCs/>
                <w:sz w:val="22"/>
                <w:szCs w:val="22"/>
              </w:rPr>
              <w:t>RL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0C1111" w14:textId="77777777" w:rsidR="00BB6602" w:rsidRPr="00BB6602" w:rsidRDefault="00BB6602">
            <w:pPr>
              <w:jc w:val="center"/>
              <w:rPr>
                <w:b/>
                <w:bCs/>
                <w:sz w:val="22"/>
                <w:szCs w:val="22"/>
              </w:rPr>
            </w:pPr>
            <w:r w:rsidRPr="00BB6602">
              <w:rPr>
                <w:b/>
                <w:bCs/>
                <w:sz w:val="22"/>
                <w:szCs w:val="22"/>
              </w:rPr>
              <w:t>NL</w:t>
            </w:r>
          </w:p>
        </w:tc>
      </w:tr>
      <w:tr w:rsidR="00BB6602" w:rsidRPr="00BB6602" w14:paraId="6763EB42" w14:textId="77777777" w:rsidTr="00EC22D1">
        <w:trPr>
          <w:trHeight w:val="233"/>
        </w:trPr>
        <w:tc>
          <w:tcPr>
            <w:tcW w:w="10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3F139C" w14:textId="77777777" w:rsidR="00BB6602" w:rsidRPr="00BB6602" w:rsidRDefault="00BB6602">
            <w:pPr>
              <w:jc w:val="center"/>
              <w:rPr>
                <w:sz w:val="22"/>
                <w:szCs w:val="22"/>
              </w:rPr>
            </w:pPr>
            <w:r w:rsidRPr="00BB6602">
              <w:rPr>
                <w:sz w:val="22"/>
                <w:szCs w:val="22"/>
              </w:rPr>
              <w:t> 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E001F8" w14:textId="77777777" w:rsidR="00BB6602" w:rsidRPr="00BB6602" w:rsidRDefault="00BB6602">
            <w:pPr>
              <w:jc w:val="center"/>
              <w:rPr>
                <w:sz w:val="22"/>
                <w:szCs w:val="22"/>
              </w:rPr>
            </w:pPr>
            <w:r w:rsidRPr="00BB6602">
              <w:rPr>
                <w:sz w:val="22"/>
                <w:szCs w:val="22"/>
              </w:rPr>
              <w:t>m</w:t>
            </w:r>
            <w:r w:rsidRPr="00BB6602">
              <w:rPr>
                <w:sz w:val="22"/>
                <w:szCs w:val="22"/>
                <w:vertAlign w:val="superscript"/>
              </w:rPr>
              <w:t>3</w:t>
            </w:r>
            <w:r w:rsidRPr="00BB6602">
              <w:rPr>
                <w:sz w:val="22"/>
                <w:szCs w:val="22"/>
              </w:rPr>
              <w:t>/</w:t>
            </w:r>
            <w:proofErr w:type="spellStart"/>
            <w:r w:rsidRPr="00BB6602">
              <w:rPr>
                <w:sz w:val="22"/>
                <w:szCs w:val="22"/>
              </w:rPr>
              <w:t>měs</w:t>
            </w:r>
            <w:proofErr w:type="spellEnd"/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B846B5" w14:textId="77777777" w:rsidR="00BB6602" w:rsidRPr="00BB6602" w:rsidRDefault="00BB6602">
            <w:pPr>
              <w:jc w:val="center"/>
              <w:rPr>
                <w:sz w:val="22"/>
                <w:szCs w:val="22"/>
              </w:rPr>
            </w:pPr>
            <w:r w:rsidRPr="00BB660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7D6FC3" w14:textId="77777777" w:rsidR="00BB6602" w:rsidRPr="00BB6602" w:rsidRDefault="00BB6602">
            <w:pPr>
              <w:jc w:val="center"/>
              <w:rPr>
                <w:sz w:val="22"/>
                <w:szCs w:val="22"/>
              </w:rPr>
            </w:pPr>
            <w:proofErr w:type="spellStart"/>
            <w:r w:rsidRPr="00BB6602">
              <w:rPr>
                <w:sz w:val="22"/>
                <w:szCs w:val="22"/>
              </w:rPr>
              <w:t>uS</w:t>
            </w:r>
            <w:proofErr w:type="spellEnd"/>
            <w:r w:rsidRPr="00BB6602">
              <w:rPr>
                <w:sz w:val="22"/>
                <w:szCs w:val="22"/>
              </w:rPr>
              <w:t>/cm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356CCC" w14:textId="77777777" w:rsidR="00BB6602" w:rsidRPr="00BB6602" w:rsidRDefault="00BB6602">
            <w:pPr>
              <w:jc w:val="center"/>
              <w:rPr>
                <w:sz w:val="22"/>
                <w:szCs w:val="22"/>
              </w:rPr>
            </w:pPr>
            <w:r w:rsidRPr="00BB6602">
              <w:rPr>
                <w:sz w:val="22"/>
                <w:szCs w:val="22"/>
              </w:rPr>
              <w:t>mg/l</w:t>
            </w: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9BA998" w14:textId="77777777" w:rsidR="00BB6602" w:rsidRPr="00BB6602" w:rsidRDefault="00BB6602">
            <w:pPr>
              <w:jc w:val="center"/>
              <w:rPr>
                <w:sz w:val="22"/>
                <w:szCs w:val="22"/>
              </w:rPr>
            </w:pPr>
            <w:r w:rsidRPr="00BB6602">
              <w:rPr>
                <w:sz w:val="22"/>
                <w:szCs w:val="22"/>
              </w:rPr>
              <w:t>mg/l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C6241A" w14:textId="77777777" w:rsidR="00BB6602" w:rsidRPr="00BB6602" w:rsidRDefault="00BB6602">
            <w:pPr>
              <w:jc w:val="center"/>
              <w:rPr>
                <w:sz w:val="22"/>
                <w:szCs w:val="22"/>
              </w:rPr>
            </w:pPr>
            <w:r w:rsidRPr="00BB6602">
              <w:rPr>
                <w:sz w:val="22"/>
                <w:szCs w:val="22"/>
              </w:rPr>
              <w:t>mg/l</w:t>
            </w:r>
          </w:p>
        </w:tc>
      </w:tr>
      <w:tr w:rsidR="00BB6602" w:rsidRPr="00BB6602" w14:paraId="36047F4A" w14:textId="77777777" w:rsidTr="00EC22D1">
        <w:trPr>
          <w:trHeight w:val="198"/>
        </w:trPr>
        <w:tc>
          <w:tcPr>
            <w:tcW w:w="10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453FCE" w14:textId="1FD33ECC" w:rsidR="00BB6602" w:rsidRPr="00BB6602" w:rsidRDefault="00BB6602">
            <w:pPr>
              <w:rPr>
                <w:b/>
                <w:bCs/>
                <w:sz w:val="22"/>
                <w:szCs w:val="22"/>
              </w:rPr>
            </w:pPr>
            <w:r w:rsidRPr="00BB6602">
              <w:rPr>
                <w:b/>
                <w:bCs/>
                <w:sz w:val="22"/>
                <w:szCs w:val="22"/>
              </w:rPr>
              <w:t>prům</w:t>
            </w:r>
            <w:r w:rsidR="000C71BF">
              <w:rPr>
                <w:b/>
                <w:bCs/>
                <w:sz w:val="22"/>
                <w:szCs w:val="22"/>
              </w:rPr>
              <w:t>ěr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ADB334" w14:textId="77777777" w:rsidR="00BB6602" w:rsidRPr="00BB6602" w:rsidRDefault="00BB6602">
            <w:pPr>
              <w:jc w:val="right"/>
              <w:rPr>
                <w:sz w:val="22"/>
                <w:szCs w:val="22"/>
              </w:rPr>
            </w:pPr>
            <w:r w:rsidRPr="00BB6602">
              <w:rPr>
                <w:sz w:val="22"/>
                <w:szCs w:val="22"/>
              </w:rPr>
              <w:t>1 200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C0A4FD" w14:textId="77777777" w:rsidR="00BB6602" w:rsidRPr="00BB6602" w:rsidRDefault="00BB6602">
            <w:pPr>
              <w:jc w:val="right"/>
              <w:rPr>
                <w:sz w:val="22"/>
                <w:szCs w:val="22"/>
              </w:rPr>
            </w:pPr>
            <w:r w:rsidRPr="00BB6602">
              <w:rPr>
                <w:sz w:val="22"/>
                <w:szCs w:val="22"/>
              </w:rPr>
              <w:t>7,90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86423E" w14:textId="77777777" w:rsidR="00BB6602" w:rsidRPr="00BB6602" w:rsidRDefault="00BB6602">
            <w:pPr>
              <w:jc w:val="right"/>
              <w:rPr>
                <w:sz w:val="22"/>
                <w:szCs w:val="22"/>
              </w:rPr>
            </w:pPr>
            <w:r w:rsidRPr="00BB6602">
              <w:rPr>
                <w:sz w:val="22"/>
                <w:szCs w:val="22"/>
              </w:rPr>
              <w:t>9 000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A83789" w14:textId="77777777" w:rsidR="00BB6602" w:rsidRPr="00BB6602" w:rsidRDefault="00BB6602">
            <w:pPr>
              <w:jc w:val="right"/>
              <w:rPr>
                <w:sz w:val="22"/>
                <w:szCs w:val="22"/>
              </w:rPr>
            </w:pPr>
            <w:r w:rsidRPr="00BB6602">
              <w:rPr>
                <w:sz w:val="22"/>
                <w:szCs w:val="22"/>
              </w:rPr>
              <w:t>2 500</w:t>
            </w: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677C01" w14:textId="77777777" w:rsidR="00BB6602" w:rsidRPr="00BB6602" w:rsidRDefault="00BB6602">
            <w:pPr>
              <w:jc w:val="right"/>
              <w:rPr>
                <w:sz w:val="22"/>
                <w:szCs w:val="22"/>
              </w:rPr>
            </w:pPr>
            <w:r w:rsidRPr="00BB6602">
              <w:rPr>
                <w:sz w:val="22"/>
                <w:szCs w:val="22"/>
              </w:rPr>
              <w:t>5 500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0D084E" w14:textId="77777777" w:rsidR="00BB6602" w:rsidRPr="00BB6602" w:rsidRDefault="00BB6602">
            <w:pPr>
              <w:jc w:val="right"/>
              <w:rPr>
                <w:sz w:val="22"/>
                <w:szCs w:val="22"/>
              </w:rPr>
            </w:pPr>
            <w:r w:rsidRPr="00BB6602">
              <w:rPr>
                <w:sz w:val="22"/>
                <w:szCs w:val="22"/>
              </w:rPr>
              <w:t>80</w:t>
            </w:r>
          </w:p>
        </w:tc>
      </w:tr>
      <w:tr w:rsidR="00BB6602" w:rsidRPr="00BB6602" w14:paraId="79F378B6" w14:textId="77777777" w:rsidTr="00EC22D1">
        <w:trPr>
          <w:trHeight w:val="198"/>
        </w:trPr>
        <w:tc>
          <w:tcPr>
            <w:tcW w:w="10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940363" w14:textId="4FFF7E6C" w:rsidR="00BB6602" w:rsidRPr="00BB6602" w:rsidRDefault="000C71B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</w:t>
            </w:r>
            <w:r w:rsidR="00BB6602" w:rsidRPr="00BB6602">
              <w:rPr>
                <w:b/>
                <w:bCs/>
                <w:sz w:val="22"/>
                <w:szCs w:val="22"/>
              </w:rPr>
              <w:t>in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52CE12" w14:textId="77777777" w:rsidR="00BB6602" w:rsidRPr="00BB6602" w:rsidRDefault="00BB6602">
            <w:pPr>
              <w:rPr>
                <w:sz w:val="22"/>
                <w:szCs w:val="22"/>
              </w:rPr>
            </w:pPr>
            <w:r w:rsidRPr="00BB6602">
              <w:rPr>
                <w:sz w:val="22"/>
                <w:szCs w:val="22"/>
              </w:rPr>
              <w:t> 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B871F6" w14:textId="77777777" w:rsidR="00BB6602" w:rsidRPr="00BB6602" w:rsidRDefault="00BB6602">
            <w:pPr>
              <w:jc w:val="right"/>
              <w:rPr>
                <w:sz w:val="22"/>
                <w:szCs w:val="22"/>
              </w:rPr>
            </w:pPr>
            <w:r w:rsidRPr="00BB6602">
              <w:rPr>
                <w:sz w:val="22"/>
                <w:szCs w:val="22"/>
              </w:rPr>
              <w:t>6,00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F8DA16" w14:textId="77777777" w:rsidR="00BB6602" w:rsidRPr="00BB6602" w:rsidRDefault="00BB6602">
            <w:pPr>
              <w:jc w:val="right"/>
              <w:rPr>
                <w:sz w:val="22"/>
                <w:szCs w:val="22"/>
              </w:rPr>
            </w:pPr>
            <w:r w:rsidRPr="00BB6602">
              <w:rPr>
                <w:sz w:val="22"/>
                <w:szCs w:val="22"/>
              </w:rPr>
              <w:t>2 500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D3512A" w14:textId="77777777" w:rsidR="00BB6602" w:rsidRPr="00BB6602" w:rsidRDefault="00BB6602">
            <w:pPr>
              <w:jc w:val="right"/>
              <w:rPr>
                <w:sz w:val="22"/>
                <w:szCs w:val="22"/>
              </w:rPr>
            </w:pPr>
            <w:r w:rsidRPr="00BB6602">
              <w:rPr>
                <w:sz w:val="22"/>
                <w:szCs w:val="22"/>
              </w:rPr>
              <w:t>750</w:t>
            </w: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DD838F" w14:textId="77777777" w:rsidR="00BB6602" w:rsidRPr="00BB6602" w:rsidRDefault="00BB6602">
            <w:pPr>
              <w:jc w:val="right"/>
              <w:rPr>
                <w:sz w:val="22"/>
                <w:szCs w:val="22"/>
              </w:rPr>
            </w:pPr>
            <w:r w:rsidRPr="00BB6602">
              <w:rPr>
                <w:sz w:val="22"/>
                <w:szCs w:val="22"/>
              </w:rPr>
              <w:t>1 500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0CF3D8" w14:textId="77777777" w:rsidR="00BB6602" w:rsidRPr="00BB6602" w:rsidRDefault="00BB6602">
            <w:pPr>
              <w:jc w:val="right"/>
              <w:rPr>
                <w:sz w:val="22"/>
                <w:szCs w:val="22"/>
              </w:rPr>
            </w:pPr>
            <w:r w:rsidRPr="00BB6602">
              <w:rPr>
                <w:sz w:val="22"/>
                <w:szCs w:val="22"/>
              </w:rPr>
              <w:t>10</w:t>
            </w:r>
          </w:p>
        </w:tc>
      </w:tr>
      <w:tr w:rsidR="00BB6602" w:rsidRPr="00BB6602" w14:paraId="0DD7FE27" w14:textId="77777777" w:rsidTr="00EC22D1">
        <w:trPr>
          <w:trHeight w:val="198"/>
        </w:trPr>
        <w:tc>
          <w:tcPr>
            <w:tcW w:w="10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6AD6C1" w14:textId="788505B4" w:rsidR="00BB6602" w:rsidRPr="00BB6602" w:rsidRDefault="000C71B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</w:t>
            </w:r>
            <w:r w:rsidR="00BB6602" w:rsidRPr="00BB6602">
              <w:rPr>
                <w:b/>
                <w:bCs/>
                <w:sz w:val="22"/>
                <w:szCs w:val="22"/>
              </w:rPr>
              <w:t>ax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BD6EAB" w14:textId="77777777" w:rsidR="00BB6602" w:rsidRPr="00BB6602" w:rsidRDefault="00BB6602">
            <w:pPr>
              <w:rPr>
                <w:sz w:val="22"/>
                <w:szCs w:val="22"/>
              </w:rPr>
            </w:pPr>
            <w:r w:rsidRPr="00BB6602">
              <w:rPr>
                <w:sz w:val="22"/>
                <w:szCs w:val="22"/>
              </w:rPr>
              <w:t> 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4B9E0A" w14:textId="77777777" w:rsidR="00BB6602" w:rsidRPr="00BB6602" w:rsidRDefault="00BB6602">
            <w:pPr>
              <w:jc w:val="right"/>
              <w:rPr>
                <w:sz w:val="22"/>
                <w:szCs w:val="22"/>
              </w:rPr>
            </w:pPr>
            <w:r w:rsidRPr="00BB6602">
              <w:rPr>
                <w:sz w:val="22"/>
                <w:szCs w:val="22"/>
              </w:rPr>
              <w:t>9,00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FAD2A8" w14:textId="77777777" w:rsidR="00BB6602" w:rsidRPr="00BB6602" w:rsidRDefault="00BB6602">
            <w:pPr>
              <w:jc w:val="right"/>
              <w:rPr>
                <w:sz w:val="22"/>
                <w:szCs w:val="22"/>
              </w:rPr>
            </w:pPr>
            <w:r w:rsidRPr="00BB6602">
              <w:rPr>
                <w:sz w:val="22"/>
                <w:szCs w:val="22"/>
              </w:rPr>
              <w:t>10 500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703599" w14:textId="77777777" w:rsidR="00BB6602" w:rsidRPr="00BB6602" w:rsidRDefault="00BB6602">
            <w:pPr>
              <w:jc w:val="right"/>
              <w:rPr>
                <w:sz w:val="22"/>
                <w:szCs w:val="22"/>
              </w:rPr>
            </w:pPr>
            <w:r w:rsidRPr="00BB6602">
              <w:rPr>
                <w:sz w:val="22"/>
                <w:szCs w:val="22"/>
              </w:rPr>
              <w:t>3 250</w:t>
            </w: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C4FBC3" w14:textId="77777777" w:rsidR="00BB6602" w:rsidRPr="00BB6602" w:rsidRDefault="00BB6602">
            <w:pPr>
              <w:jc w:val="right"/>
              <w:rPr>
                <w:sz w:val="22"/>
                <w:szCs w:val="22"/>
              </w:rPr>
            </w:pPr>
            <w:r w:rsidRPr="00BB6602">
              <w:rPr>
                <w:sz w:val="22"/>
                <w:szCs w:val="22"/>
              </w:rPr>
              <w:t>7 000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FB1EC4" w14:textId="77777777" w:rsidR="00BB6602" w:rsidRPr="00BB6602" w:rsidRDefault="00BB6602">
            <w:pPr>
              <w:jc w:val="right"/>
              <w:rPr>
                <w:sz w:val="22"/>
                <w:szCs w:val="22"/>
              </w:rPr>
            </w:pPr>
            <w:r w:rsidRPr="00BB6602">
              <w:rPr>
                <w:sz w:val="22"/>
                <w:szCs w:val="22"/>
              </w:rPr>
              <w:t>200</w:t>
            </w:r>
          </w:p>
        </w:tc>
      </w:tr>
    </w:tbl>
    <w:p w14:paraId="225A0A43" w14:textId="1B1EFBF6" w:rsidR="00BB6602" w:rsidRDefault="00EC22D1" w:rsidP="00EC22D1">
      <w:pPr>
        <w:spacing w:before="120"/>
        <w:rPr>
          <w:rFonts w:eastAsiaTheme="minorHAnsi"/>
          <w:sz w:val="22"/>
          <w:szCs w:val="22"/>
          <w:lang w:eastAsia="en-US"/>
        </w:rPr>
      </w:pPr>
      <w:r w:rsidRPr="00BB6602">
        <w:rPr>
          <w:sz w:val="22"/>
          <w:szCs w:val="22"/>
        </w:rPr>
        <w:t>Režim vypouštění v současnosti: 7 měsíců v roce, 2</w:t>
      </w:r>
      <w:r>
        <w:rPr>
          <w:sz w:val="22"/>
          <w:szCs w:val="22"/>
        </w:rPr>
        <w:t xml:space="preserve"> </w:t>
      </w:r>
      <w:r w:rsidRPr="00BB6602">
        <w:rPr>
          <w:sz w:val="22"/>
          <w:szCs w:val="22"/>
        </w:rPr>
        <w:t>(-3) × týdně</w:t>
      </w:r>
    </w:p>
    <w:p w14:paraId="73487C96" w14:textId="068267FC" w:rsidR="00BB6602" w:rsidRPr="003E4DAA" w:rsidRDefault="007C3342" w:rsidP="00EC22D1">
      <w:pPr>
        <w:jc w:val="both"/>
        <w:rPr>
          <w:sz w:val="22"/>
          <w:szCs w:val="22"/>
        </w:rPr>
      </w:pPr>
      <w:r w:rsidRPr="003E4DAA">
        <w:rPr>
          <w:sz w:val="22"/>
          <w:szCs w:val="22"/>
        </w:rPr>
        <w:lastRenderedPageBreak/>
        <w:t xml:space="preserve">Pozn.: </w:t>
      </w:r>
      <w:r w:rsidR="00BB6602" w:rsidRPr="003E4DAA">
        <w:rPr>
          <w:sz w:val="22"/>
          <w:szCs w:val="22"/>
        </w:rPr>
        <w:t xml:space="preserve">Jedná </w:t>
      </w:r>
      <w:r w:rsidRPr="003E4DAA">
        <w:rPr>
          <w:sz w:val="22"/>
          <w:szCs w:val="22"/>
        </w:rPr>
        <w:t xml:space="preserve">se </w:t>
      </w:r>
      <w:r w:rsidR="00BB6602" w:rsidRPr="003E4DAA">
        <w:rPr>
          <w:sz w:val="22"/>
          <w:szCs w:val="22"/>
        </w:rPr>
        <w:t>o</w:t>
      </w:r>
      <w:r w:rsidRPr="003E4DAA">
        <w:rPr>
          <w:sz w:val="22"/>
          <w:szCs w:val="22"/>
        </w:rPr>
        <w:t xml:space="preserve"> kanalizační</w:t>
      </w:r>
      <w:r w:rsidR="00BB6602" w:rsidRPr="003E4DAA">
        <w:rPr>
          <w:sz w:val="22"/>
          <w:szCs w:val="22"/>
        </w:rPr>
        <w:t xml:space="preserve"> vody, které vystupují z</w:t>
      </w:r>
      <w:r w:rsidR="00B63BE1">
        <w:rPr>
          <w:sz w:val="22"/>
          <w:szCs w:val="22"/>
        </w:rPr>
        <w:t xml:space="preserve"> </w:t>
      </w:r>
      <w:r w:rsidR="00BB6602" w:rsidRPr="003E4DAA">
        <w:rPr>
          <w:sz w:val="22"/>
          <w:szCs w:val="22"/>
        </w:rPr>
        <w:t>neutralizační stanice</w:t>
      </w:r>
      <w:r w:rsidRPr="003E4DAA">
        <w:rPr>
          <w:sz w:val="22"/>
          <w:szCs w:val="22"/>
        </w:rPr>
        <w:t>. P</w:t>
      </w:r>
      <w:r w:rsidR="00BB6602" w:rsidRPr="003E4DAA">
        <w:rPr>
          <w:sz w:val="22"/>
          <w:szCs w:val="22"/>
        </w:rPr>
        <w:t>o smísení s</w:t>
      </w:r>
      <w:r w:rsidR="00B63BE1">
        <w:rPr>
          <w:sz w:val="22"/>
          <w:szCs w:val="22"/>
        </w:rPr>
        <w:t xml:space="preserve"> </w:t>
      </w:r>
      <w:r w:rsidR="00BB6602" w:rsidRPr="003E4DAA">
        <w:rPr>
          <w:sz w:val="22"/>
          <w:szCs w:val="22"/>
        </w:rPr>
        <w:t xml:space="preserve">ostatními </w:t>
      </w:r>
      <w:r w:rsidRPr="003E4DAA">
        <w:rPr>
          <w:sz w:val="22"/>
          <w:szCs w:val="22"/>
        </w:rPr>
        <w:t xml:space="preserve">průběžně </w:t>
      </w:r>
      <w:r w:rsidR="00BB6602" w:rsidRPr="003E4DAA">
        <w:rPr>
          <w:sz w:val="22"/>
          <w:szCs w:val="22"/>
        </w:rPr>
        <w:t>přitékajícími vodami</w:t>
      </w:r>
      <w:r w:rsidRPr="003E4DAA">
        <w:rPr>
          <w:sz w:val="22"/>
          <w:szCs w:val="22"/>
        </w:rPr>
        <w:t>,</w:t>
      </w:r>
      <w:r w:rsidR="00BB6602" w:rsidRPr="003E4DAA">
        <w:rPr>
          <w:sz w:val="22"/>
          <w:szCs w:val="22"/>
        </w:rPr>
        <w:t xml:space="preserve"> jsou její parametry samozřejmě ovlivněny.</w:t>
      </w:r>
    </w:p>
    <w:p w14:paraId="6AEA4B3A" w14:textId="2D81D48F" w:rsidR="000B6566" w:rsidRPr="003E4DAA" w:rsidRDefault="000B6566" w:rsidP="00A9228E">
      <w:pPr>
        <w:spacing w:before="120"/>
        <w:jc w:val="both"/>
        <w:rPr>
          <w:sz w:val="22"/>
          <w:szCs w:val="22"/>
        </w:rPr>
      </w:pPr>
      <w:r w:rsidRPr="003E4DAA">
        <w:rPr>
          <w:sz w:val="22"/>
          <w:szCs w:val="22"/>
        </w:rPr>
        <w:t xml:space="preserve">Na provedené sanační práce kanalizace požadujeme záruku </w:t>
      </w:r>
      <w:r w:rsidR="007C3342" w:rsidRPr="003E4DAA">
        <w:rPr>
          <w:sz w:val="22"/>
          <w:szCs w:val="22"/>
        </w:rPr>
        <w:t xml:space="preserve">v délce </w:t>
      </w:r>
      <w:r w:rsidRPr="003E4DAA">
        <w:rPr>
          <w:sz w:val="22"/>
          <w:szCs w:val="22"/>
        </w:rPr>
        <w:t>5 let.</w:t>
      </w:r>
    </w:p>
    <w:p w14:paraId="0313C903" w14:textId="77777777" w:rsidR="00221A60" w:rsidRPr="003E4DAA" w:rsidRDefault="00892D27" w:rsidP="00EC22D1">
      <w:pPr>
        <w:pStyle w:val="Zkladntext2"/>
        <w:widowControl w:val="0"/>
        <w:numPr>
          <w:ilvl w:val="0"/>
          <w:numId w:val="1"/>
        </w:numPr>
        <w:tabs>
          <w:tab w:val="clear" w:pos="0"/>
          <w:tab w:val="clear" w:pos="705"/>
          <w:tab w:val="left" w:pos="708"/>
        </w:tabs>
        <w:spacing w:before="120" w:after="120"/>
        <w:ind w:left="567" w:hanging="567"/>
        <w:jc w:val="left"/>
        <w:rPr>
          <w:sz w:val="24"/>
          <w:szCs w:val="24"/>
        </w:rPr>
      </w:pPr>
      <w:r w:rsidRPr="003E4DAA">
        <w:rPr>
          <w:sz w:val="24"/>
          <w:szCs w:val="24"/>
        </w:rPr>
        <w:t>Požadavky na provádění díla</w:t>
      </w:r>
    </w:p>
    <w:p w14:paraId="60CB7C38" w14:textId="77777777" w:rsidR="00892D27" w:rsidRPr="004172F3" w:rsidRDefault="00892D27" w:rsidP="00AF0717">
      <w:pPr>
        <w:spacing w:after="60"/>
        <w:rPr>
          <w:b/>
          <w:i/>
          <w:sz w:val="22"/>
          <w:szCs w:val="22"/>
          <w:u w:val="single"/>
        </w:rPr>
      </w:pPr>
      <w:r w:rsidRPr="004172F3">
        <w:rPr>
          <w:b/>
          <w:i/>
          <w:sz w:val="22"/>
          <w:szCs w:val="22"/>
          <w:u w:val="single"/>
        </w:rPr>
        <w:t>Povinnosti zhotovitele</w:t>
      </w:r>
    </w:p>
    <w:p w14:paraId="79694AEE" w14:textId="77777777" w:rsidR="00892D27" w:rsidRPr="000A0674" w:rsidRDefault="00892D27" w:rsidP="00EC22D1">
      <w:pPr>
        <w:pStyle w:val="Odstavecseseznamem"/>
        <w:widowControl w:val="0"/>
        <w:numPr>
          <w:ilvl w:val="0"/>
          <w:numId w:val="6"/>
        </w:numPr>
        <w:tabs>
          <w:tab w:val="right" w:pos="9072"/>
        </w:tabs>
        <w:spacing w:after="60" w:line="240" w:lineRule="auto"/>
        <w:ind w:left="709" w:hanging="284"/>
        <w:contextualSpacing w:val="0"/>
        <w:jc w:val="both"/>
        <w:rPr>
          <w:rFonts w:ascii="Times New Roman" w:hAnsi="Times New Roman" w:cs="Times New Roman"/>
        </w:rPr>
      </w:pPr>
      <w:r w:rsidRPr="000A0674">
        <w:rPr>
          <w:rFonts w:ascii="Times New Roman" w:hAnsi="Times New Roman" w:cs="Times New Roman"/>
        </w:rPr>
        <w:t>Před zahájením prací vytyčit a označit staveniště v souladu s pravidly BOZP.</w:t>
      </w:r>
    </w:p>
    <w:p w14:paraId="576C7D74" w14:textId="77777777" w:rsidR="00892D27" w:rsidRPr="000A0674" w:rsidRDefault="00892D27" w:rsidP="00EC22D1">
      <w:pPr>
        <w:pStyle w:val="Odstavecseseznamem"/>
        <w:widowControl w:val="0"/>
        <w:numPr>
          <w:ilvl w:val="0"/>
          <w:numId w:val="6"/>
        </w:numPr>
        <w:tabs>
          <w:tab w:val="right" w:pos="9072"/>
        </w:tabs>
        <w:spacing w:after="60" w:line="240" w:lineRule="auto"/>
        <w:ind w:left="709" w:hanging="284"/>
        <w:contextualSpacing w:val="0"/>
        <w:jc w:val="both"/>
        <w:rPr>
          <w:rFonts w:ascii="Times New Roman" w:hAnsi="Times New Roman" w:cs="Times New Roman"/>
        </w:rPr>
      </w:pPr>
      <w:r w:rsidRPr="000A0674">
        <w:rPr>
          <w:rFonts w:ascii="Times New Roman" w:hAnsi="Times New Roman" w:cs="Times New Roman"/>
        </w:rPr>
        <w:t>Provádět činnosti způsobem neomezujícím provoz stávající technologie.</w:t>
      </w:r>
    </w:p>
    <w:p w14:paraId="7815A1AE" w14:textId="77777777" w:rsidR="00892D27" w:rsidRPr="000A0674" w:rsidRDefault="00892D27" w:rsidP="00EC22D1">
      <w:pPr>
        <w:pStyle w:val="Odstavecseseznamem"/>
        <w:widowControl w:val="0"/>
        <w:numPr>
          <w:ilvl w:val="0"/>
          <w:numId w:val="6"/>
        </w:numPr>
        <w:tabs>
          <w:tab w:val="right" w:pos="9072"/>
        </w:tabs>
        <w:spacing w:after="60" w:line="240" w:lineRule="auto"/>
        <w:ind w:left="709" w:hanging="284"/>
        <w:contextualSpacing w:val="0"/>
        <w:jc w:val="both"/>
        <w:rPr>
          <w:rFonts w:ascii="Times New Roman" w:hAnsi="Times New Roman" w:cs="Times New Roman"/>
        </w:rPr>
      </w:pPr>
      <w:r w:rsidRPr="000A0674">
        <w:rPr>
          <w:rFonts w:ascii="Times New Roman" w:hAnsi="Times New Roman" w:cs="Times New Roman"/>
        </w:rPr>
        <w:t>Pro veškeré činnosti využívat pouze prostory objednatelem předané a k danému účelu určené.</w:t>
      </w:r>
    </w:p>
    <w:p w14:paraId="70E8888B" w14:textId="77777777" w:rsidR="00892D27" w:rsidRPr="000A0674" w:rsidRDefault="00892D27" w:rsidP="00EC22D1">
      <w:pPr>
        <w:pStyle w:val="Odstavecseseznamem"/>
        <w:widowControl w:val="0"/>
        <w:numPr>
          <w:ilvl w:val="0"/>
          <w:numId w:val="6"/>
        </w:numPr>
        <w:tabs>
          <w:tab w:val="right" w:pos="9072"/>
        </w:tabs>
        <w:spacing w:after="60" w:line="240" w:lineRule="auto"/>
        <w:ind w:left="709" w:hanging="284"/>
        <w:contextualSpacing w:val="0"/>
        <w:jc w:val="both"/>
        <w:rPr>
          <w:rFonts w:ascii="Times New Roman" w:hAnsi="Times New Roman" w:cs="Times New Roman"/>
        </w:rPr>
      </w:pPr>
      <w:r w:rsidRPr="000A0674">
        <w:rPr>
          <w:rFonts w:ascii="Times New Roman" w:hAnsi="Times New Roman" w:cs="Times New Roman"/>
        </w:rPr>
        <w:t>Vhodným způsobem zajistit nešíření prachu do přilehlých prostorů.</w:t>
      </w:r>
    </w:p>
    <w:p w14:paraId="23CB31E9" w14:textId="77777777" w:rsidR="00892D27" w:rsidRPr="000A0674" w:rsidRDefault="00892D27" w:rsidP="00EC22D1">
      <w:pPr>
        <w:pStyle w:val="Odstavecseseznamem"/>
        <w:widowControl w:val="0"/>
        <w:numPr>
          <w:ilvl w:val="0"/>
          <w:numId w:val="6"/>
        </w:numPr>
        <w:tabs>
          <w:tab w:val="right" w:pos="9072"/>
        </w:tabs>
        <w:spacing w:after="60" w:line="240" w:lineRule="auto"/>
        <w:ind w:left="709" w:hanging="284"/>
        <w:contextualSpacing w:val="0"/>
        <w:jc w:val="both"/>
        <w:rPr>
          <w:rFonts w:ascii="Times New Roman" w:hAnsi="Times New Roman" w:cs="Times New Roman"/>
        </w:rPr>
      </w:pPr>
      <w:r w:rsidRPr="000A0674">
        <w:rPr>
          <w:rFonts w:ascii="Times New Roman" w:hAnsi="Times New Roman" w:cs="Times New Roman"/>
        </w:rPr>
        <w:t>Po dobu prací umožnit přístup provozního i technického personálu objednatele do prostoru staveniště.</w:t>
      </w:r>
    </w:p>
    <w:p w14:paraId="45468366" w14:textId="77777777" w:rsidR="00892D27" w:rsidRPr="000A0674" w:rsidRDefault="00892D27" w:rsidP="00EC22D1">
      <w:pPr>
        <w:pStyle w:val="Odstavecseseznamem"/>
        <w:widowControl w:val="0"/>
        <w:numPr>
          <w:ilvl w:val="0"/>
          <w:numId w:val="6"/>
        </w:numPr>
        <w:tabs>
          <w:tab w:val="right" w:pos="9072"/>
        </w:tabs>
        <w:spacing w:after="60" w:line="240" w:lineRule="auto"/>
        <w:ind w:left="709" w:hanging="284"/>
        <w:contextualSpacing w:val="0"/>
        <w:jc w:val="both"/>
        <w:rPr>
          <w:rFonts w:ascii="Times New Roman" w:hAnsi="Times New Roman" w:cs="Times New Roman"/>
        </w:rPr>
      </w:pPr>
      <w:r w:rsidRPr="000A0674">
        <w:rPr>
          <w:rFonts w:ascii="Times New Roman" w:hAnsi="Times New Roman" w:cs="Times New Roman"/>
        </w:rPr>
        <w:t>Průběžně udržovat pořádek a po ukončení prací zajistit řádný úklid pracoviště.</w:t>
      </w:r>
    </w:p>
    <w:p w14:paraId="3D2BAC08" w14:textId="01703CE6" w:rsidR="00892D27" w:rsidRPr="004172F3" w:rsidRDefault="00892D27" w:rsidP="00EC22D1">
      <w:pPr>
        <w:pStyle w:val="Odstavecseseznamem"/>
        <w:widowControl w:val="0"/>
        <w:numPr>
          <w:ilvl w:val="0"/>
          <w:numId w:val="6"/>
        </w:numPr>
        <w:tabs>
          <w:tab w:val="right" w:pos="9072"/>
        </w:tabs>
        <w:spacing w:after="60" w:line="240" w:lineRule="auto"/>
        <w:ind w:left="709" w:hanging="284"/>
        <w:contextualSpacing w:val="0"/>
        <w:jc w:val="both"/>
        <w:rPr>
          <w:rFonts w:ascii="Times New Roman" w:hAnsi="Times New Roman" w:cs="Times New Roman"/>
        </w:rPr>
      </w:pPr>
      <w:r w:rsidRPr="000A0674">
        <w:rPr>
          <w:rFonts w:ascii="Times New Roman" w:hAnsi="Times New Roman" w:cs="Times New Roman"/>
        </w:rPr>
        <w:t xml:space="preserve">Vést řádným způsobem </w:t>
      </w:r>
      <w:r w:rsidR="0015302A" w:rsidRPr="000A0674">
        <w:rPr>
          <w:rFonts w:ascii="Times New Roman" w:hAnsi="Times New Roman" w:cs="Times New Roman"/>
        </w:rPr>
        <w:t xml:space="preserve">stavební </w:t>
      </w:r>
      <w:r w:rsidRPr="000A0674">
        <w:rPr>
          <w:rFonts w:ascii="Times New Roman" w:hAnsi="Times New Roman" w:cs="Times New Roman"/>
        </w:rPr>
        <w:t>deník.</w:t>
      </w:r>
    </w:p>
    <w:p w14:paraId="4F738FCA" w14:textId="3B218808" w:rsidR="00803A40" w:rsidRPr="004172F3" w:rsidRDefault="00803A40" w:rsidP="00EC22D1">
      <w:pPr>
        <w:pStyle w:val="Odstavecseseznamem"/>
        <w:widowControl w:val="0"/>
        <w:numPr>
          <w:ilvl w:val="0"/>
          <w:numId w:val="6"/>
        </w:numPr>
        <w:tabs>
          <w:tab w:val="right" w:pos="9072"/>
        </w:tabs>
        <w:spacing w:after="60" w:line="240" w:lineRule="auto"/>
        <w:ind w:left="709" w:hanging="284"/>
        <w:contextualSpacing w:val="0"/>
        <w:jc w:val="both"/>
        <w:rPr>
          <w:rFonts w:ascii="Times New Roman" w:hAnsi="Times New Roman" w:cs="Times New Roman"/>
        </w:rPr>
      </w:pPr>
      <w:r w:rsidRPr="000A0674">
        <w:rPr>
          <w:rFonts w:ascii="Times New Roman" w:hAnsi="Times New Roman" w:cs="Times New Roman"/>
        </w:rPr>
        <w:t>Pracovníci zhotovitele nebudou manipulovat s nepředaným zařízením objednatele</w:t>
      </w:r>
      <w:r w:rsidR="00EC22D1">
        <w:rPr>
          <w:rFonts w:ascii="Times New Roman" w:hAnsi="Times New Roman" w:cs="Times New Roman"/>
        </w:rPr>
        <w:t>.</w:t>
      </w:r>
    </w:p>
    <w:p w14:paraId="2ECDEAAE" w14:textId="106C6324" w:rsidR="00FA6E32" w:rsidRDefault="00D70C2E" w:rsidP="00EC22D1">
      <w:pPr>
        <w:pStyle w:val="Odstavecseseznamem"/>
        <w:widowControl w:val="0"/>
        <w:numPr>
          <w:ilvl w:val="0"/>
          <w:numId w:val="6"/>
        </w:numPr>
        <w:tabs>
          <w:tab w:val="right" w:pos="9072"/>
        </w:tabs>
        <w:spacing w:after="60" w:line="240" w:lineRule="auto"/>
        <w:ind w:left="709" w:hanging="284"/>
        <w:contextualSpacing w:val="0"/>
        <w:jc w:val="both"/>
        <w:rPr>
          <w:color w:val="000000" w:themeColor="text1"/>
          <w:u w:val="single"/>
        </w:rPr>
      </w:pPr>
      <w:r w:rsidRPr="000A0674">
        <w:rPr>
          <w:rFonts w:ascii="Times New Roman" w:hAnsi="Times New Roman" w:cs="Times New Roman"/>
        </w:rPr>
        <w:t>Kompletní zařízení staveniště zajišťuje v rámci předmětu díla zhotovitel.</w:t>
      </w:r>
    </w:p>
    <w:p w14:paraId="3E10216B" w14:textId="77777777" w:rsidR="00E67D8A" w:rsidRPr="00005A59" w:rsidRDefault="00E67D8A" w:rsidP="00EC22D1">
      <w:pPr>
        <w:pStyle w:val="Zkladntext2"/>
        <w:widowControl w:val="0"/>
        <w:numPr>
          <w:ilvl w:val="0"/>
          <w:numId w:val="1"/>
        </w:numPr>
        <w:tabs>
          <w:tab w:val="clear" w:pos="0"/>
          <w:tab w:val="clear" w:pos="705"/>
          <w:tab w:val="left" w:pos="708"/>
        </w:tabs>
        <w:spacing w:before="120" w:after="120"/>
        <w:ind w:left="567" w:hanging="567"/>
        <w:jc w:val="left"/>
        <w:rPr>
          <w:sz w:val="24"/>
          <w:szCs w:val="24"/>
        </w:rPr>
      </w:pPr>
      <w:r w:rsidRPr="00005A59">
        <w:rPr>
          <w:sz w:val="24"/>
          <w:szCs w:val="24"/>
        </w:rPr>
        <w:t>Zkoušky a uvedení díla do provozu</w:t>
      </w:r>
    </w:p>
    <w:p w14:paraId="0BDED4D9" w14:textId="7AECFB6A" w:rsidR="00A4602D" w:rsidRPr="000A0674" w:rsidRDefault="00A4602D" w:rsidP="00EC22D1">
      <w:pPr>
        <w:widowControl w:val="0"/>
        <w:tabs>
          <w:tab w:val="left" w:pos="567"/>
          <w:tab w:val="center" w:pos="4536"/>
          <w:tab w:val="right" w:pos="9072"/>
        </w:tabs>
        <w:spacing w:after="120"/>
        <w:jc w:val="both"/>
        <w:rPr>
          <w:sz w:val="22"/>
          <w:szCs w:val="22"/>
        </w:rPr>
      </w:pPr>
      <w:r w:rsidRPr="000A0674">
        <w:rPr>
          <w:sz w:val="22"/>
          <w:szCs w:val="22"/>
        </w:rPr>
        <w:t xml:space="preserve">Zahájení příslušných zkoušek </w:t>
      </w:r>
      <w:r w:rsidR="001F5186" w:rsidRPr="000A0674">
        <w:rPr>
          <w:sz w:val="22"/>
          <w:szCs w:val="22"/>
        </w:rPr>
        <w:t xml:space="preserve">nově dodaného zařízení </w:t>
      </w:r>
      <w:r w:rsidRPr="000A0674">
        <w:rPr>
          <w:sz w:val="22"/>
          <w:szCs w:val="22"/>
        </w:rPr>
        <w:t>je podmíněno ukončením řádně provedených stavebně-montážních prací.</w:t>
      </w:r>
    </w:p>
    <w:p w14:paraId="7E984D8A" w14:textId="22F6D8C5" w:rsidR="00A4602D" w:rsidRPr="000A0674" w:rsidRDefault="00A4602D" w:rsidP="00EC22D1">
      <w:pPr>
        <w:widowControl w:val="0"/>
        <w:tabs>
          <w:tab w:val="left" w:pos="567"/>
          <w:tab w:val="center" w:pos="4536"/>
          <w:tab w:val="right" w:pos="9072"/>
        </w:tabs>
        <w:spacing w:after="120"/>
        <w:jc w:val="both"/>
        <w:rPr>
          <w:sz w:val="22"/>
          <w:szCs w:val="22"/>
        </w:rPr>
      </w:pPr>
      <w:r w:rsidRPr="000A0674">
        <w:rPr>
          <w:sz w:val="22"/>
          <w:szCs w:val="22"/>
        </w:rPr>
        <w:t>Veškeré zkoušky a uvádění do provozu týkající se předmětu díla budou prováděny zhotovitelem v </w:t>
      </w:r>
      <w:r w:rsidRPr="003E4DAA">
        <w:rPr>
          <w:sz w:val="22"/>
          <w:szCs w:val="22"/>
        </w:rPr>
        <w:t>souladu s</w:t>
      </w:r>
      <w:r w:rsidR="003E4DAA" w:rsidRPr="003E4DAA">
        <w:rPr>
          <w:sz w:val="22"/>
          <w:szCs w:val="22"/>
        </w:rPr>
        <w:t> předepsanými zkouškami dle Projektové dokumentace a v</w:t>
      </w:r>
      <w:r w:rsidR="00A9228E">
        <w:rPr>
          <w:sz w:val="22"/>
          <w:szCs w:val="22"/>
        </w:rPr>
        <w:t xml:space="preserve"> </w:t>
      </w:r>
      <w:r w:rsidR="003E4DAA" w:rsidRPr="003E4DAA">
        <w:rPr>
          <w:sz w:val="22"/>
          <w:szCs w:val="22"/>
        </w:rPr>
        <w:t xml:space="preserve">souladu s </w:t>
      </w:r>
      <w:r w:rsidRPr="003E4DAA">
        <w:rPr>
          <w:sz w:val="22"/>
          <w:szCs w:val="22"/>
        </w:rPr>
        <w:t>Plánem kontrol a</w:t>
      </w:r>
      <w:r w:rsidR="00B63BE1">
        <w:rPr>
          <w:sz w:val="22"/>
          <w:szCs w:val="22"/>
        </w:rPr>
        <w:t> </w:t>
      </w:r>
      <w:r w:rsidRPr="003E4DAA">
        <w:rPr>
          <w:sz w:val="22"/>
          <w:szCs w:val="22"/>
        </w:rPr>
        <w:t>zkoušek</w:t>
      </w:r>
      <w:r w:rsidRPr="003E4DAA">
        <w:rPr>
          <w:smallCaps/>
          <w:sz w:val="22"/>
          <w:szCs w:val="22"/>
        </w:rPr>
        <w:t>,</w:t>
      </w:r>
      <w:r w:rsidRPr="003E4DAA">
        <w:rPr>
          <w:sz w:val="22"/>
          <w:szCs w:val="22"/>
        </w:rPr>
        <w:t xml:space="preserve"> který k tomuto účelu zhotovitel vypracuje a předloží objednateli k</w:t>
      </w:r>
      <w:r w:rsidR="00A9228E">
        <w:rPr>
          <w:sz w:val="22"/>
          <w:szCs w:val="22"/>
        </w:rPr>
        <w:t xml:space="preserve"> </w:t>
      </w:r>
      <w:r w:rsidRPr="003E4DAA">
        <w:rPr>
          <w:sz w:val="22"/>
          <w:szCs w:val="22"/>
        </w:rPr>
        <w:t>vyjádření.</w:t>
      </w:r>
    </w:p>
    <w:p w14:paraId="37039519" w14:textId="56661A5E" w:rsidR="00D110CA" w:rsidRDefault="00E67D8A" w:rsidP="00EC22D1">
      <w:pPr>
        <w:widowControl w:val="0"/>
        <w:tabs>
          <w:tab w:val="left" w:pos="567"/>
          <w:tab w:val="center" w:pos="4536"/>
          <w:tab w:val="right" w:pos="9072"/>
        </w:tabs>
        <w:spacing w:after="120"/>
        <w:jc w:val="both"/>
        <w:rPr>
          <w:sz w:val="22"/>
          <w:szCs w:val="22"/>
        </w:rPr>
      </w:pPr>
      <w:r w:rsidRPr="000A0674">
        <w:rPr>
          <w:sz w:val="22"/>
          <w:szCs w:val="22"/>
        </w:rPr>
        <w:t>Objednatel k výše uvedenému poskytne příslušný obslužný personál, který bude zhotovitelem v dostatečném předstihu řádně proškolen. Příslušné provozní manipulace budou následně prováděny obsluhou objednatele dle pokynů a pod trvalým dohledem odborného zástupce zhotovitele.</w:t>
      </w:r>
    </w:p>
    <w:p w14:paraId="7942A837" w14:textId="77777777" w:rsidR="00B26299" w:rsidRPr="00005A59" w:rsidRDefault="004C08CE" w:rsidP="00EC22D1">
      <w:pPr>
        <w:pStyle w:val="Zkladntext2"/>
        <w:widowControl w:val="0"/>
        <w:numPr>
          <w:ilvl w:val="0"/>
          <w:numId w:val="1"/>
        </w:numPr>
        <w:tabs>
          <w:tab w:val="clear" w:pos="0"/>
          <w:tab w:val="clear" w:pos="705"/>
          <w:tab w:val="left" w:pos="708"/>
        </w:tabs>
        <w:spacing w:before="120" w:after="120"/>
        <w:ind w:left="567" w:hanging="567"/>
        <w:jc w:val="left"/>
        <w:rPr>
          <w:sz w:val="24"/>
          <w:szCs w:val="24"/>
        </w:rPr>
      </w:pPr>
      <w:r w:rsidRPr="00005A59">
        <w:rPr>
          <w:sz w:val="24"/>
          <w:szCs w:val="24"/>
        </w:rPr>
        <w:t>Požadavky na dokumentaci</w:t>
      </w:r>
      <w:r w:rsidR="005834BD" w:rsidRPr="00005A59">
        <w:rPr>
          <w:sz w:val="24"/>
          <w:szCs w:val="24"/>
        </w:rPr>
        <w:t xml:space="preserve"> a ostatní činnosti zhotovitele</w:t>
      </w:r>
    </w:p>
    <w:p w14:paraId="0D3C3CE5" w14:textId="6C13FA03" w:rsidR="005834BD" w:rsidRPr="000A0674" w:rsidRDefault="005834BD" w:rsidP="00EC22D1">
      <w:pPr>
        <w:widowControl w:val="0"/>
        <w:spacing w:after="120"/>
        <w:jc w:val="both"/>
        <w:rPr>
          <w:sz w:val="22"/>
          <w:szCs w:val="22"/>
        </w:rPr>
      </w:pPr>
      <w:r w:rsidRPr="000A0674">
        <w:rPr>
          <w:sz w:val="22"/>
          <w:szCs w:val="22"/>
        </w:rPr>
        <w:t>Dokumentace bude vždy obsahovat název investiční akce s uvedením konkrétního názvu dokumentace pro danou část, celek, objekt v příslušném členění (např. SO, DSO, PS, DPS atd.).</w:t>
      </w:r>
    </w:p>
    <w:p w14:paraId="13A02876" w14:textId="1A95360A" w:rsidR="00EA77F3" w:rsidRDefault="005834BD" w:rsidP="00EC22D1">
      <w:pPr>
        <w:pStyle w:val="Zkladntext2"/>
        <w:widowControl w:val="0"/>
        <w:spacing w:after="120"/>
        <w:jc w:val="both"/>
        <w:rPr>
          <w:b w:val="0"/>
          <w:bCs w:val="0"/>
          <w:sz w:val="22"/>
          <w:szCs w:val="22"/>
          <w:u w:val="none"/>
        </w:rPr>
      </w:pPr>
      <w:r w:rsidRPr="000A0674">
        <w:rPr>
          <w:b w:val="0"/>
          <w:bCs w:val="0"/>
          <w:sz w:val="22"/>
          <w:szCs w:val="22"/>
          <w:u w:val="none"/>
        </w:rPr>
        <w:t>Dokumentace bude zpracována ve formátech A-CAD *.</w:t>
      </w:r>
      <w:proofErr w:type="spellStart"/>
      <w:r w:rsidRPr="000A0674">
        <w:rPr>
          <w:b w:val="0"/>
          <w:bCs w:val="0"/>
          <w:sz w:val="22"/>
          <w:szCs w:val="22"/>
          <w:u w:val="none"/>
        </w:rPr>
        <w:t>dwg</w:t>
      </w:r>
      <w:proofErr w:type="spellEnd"/>
      <w:r w:rsidRPr="000A0674">
        <w:rPr>
          <w:b w:val="0"/>
          <w:bCs w:val="0"/>
          <w:sz w:val="22"/>
          <w:szCs w:val="22"/>
          <w:u w:val="none"/>
        </w:rPr>
        <w:t>, MS Word, MS Excel</w:t>
      </w:r>
      <w:r w:rsidR="004D28D6" w:rsidRPr="000A0674">
        <w:rPr>
          <w:b w:val="0"/>
          <w:bCs w:val="0"/>
          <w:sz w:val="22"/>
          <w:szCs w:val="22"/>
          <w:u w:val="none"/>
        </w:rPr>
        <w:t>,</w:t>
      </w:r>
      <w:r w:rsidR="004172F3">
        <w:rPr>
          <w:b w:val="0"/>
          <w:bCs w:val="0"/>
          <w:sz w:val="22"/>
          <w:szCs w:val="22"/>
          <w:u w:val="none"/>
        </w:rPr>
        <w:t xml:space="preserve"> </w:t>
      </w:r>
      <w:r w:rsidR="004D28D6" w:rsidRPr="000A0674">
        <w:rPr>
          <w:b w:val="0"/>
          <w:bCs w:val="0"/>
          <w:sz w:val="22"/>
          <w:szCs w:val="22"/>
          <w:u w:val="none"/>
        </w:rPr>
        <w:t xml:space="preserve">*.PDF </w:t>
      </w:r>
      <w:r w:rsidRPr="000A0674">
        <w:rPr>
          <w:b w:val="0"/>
          <w:bCs w:val="0"/>
          <w:sz w:val="22"/>
          <w:szCs w:val="22"/>
          <w:u w:val="none"/>
        </w:rPr>
        <w:t>apod. dle požadavků objednatele. Každý stupeň dokumentace bude předávaný jak v papírové podobě dle tabulky „Množství a rozsah dokumentace“, tak elektronicky na</w:t>
      </w:r>
      <w:r w:rsidR="00EC22D1">
        <w:rPr>
          <w:b w:val="0"/>
          <w:bCs w:val="0"/>
          <w:sz w:val="22"/>
          <w:szCs w:val="22"/>
          <w:u w:val="none"/>
        </w:rPr>
        <w:t xml:space="preserve"> USB</w:t>
      </w:r>
      <w:r w:rsidRPr="000A0674">
        <w:rPr>
          <w:b w:val="0"/>
          <w:bCs w:val="0"/>
          <w:sz w:val="22"/>
          <w:szCs w:val="22"/>
          <w:u w:val="none"/>
        </w:rPr>
        <w:t xml:space="preserve"> </w:t>
      </w:r>
      <w:proofErr w:type="spellStart"/>
      <w:r w:rsidRPr="000A0674">
        <w:rPr>
          <w:b w:val="0"/>
          <w:bCs w:val="0"/>
          <w:sz w:val="22"/>
          <w:szCs w:val="22"/>
          <w:u w:val="none"/>
        </w:rPr>
        <w:t>flash</w:t>
      </w:r>
      <w:proofErr w:type="spellEnd"/>
      <w:r w:rsidRPr="000A0674">
        <w:rPr>
          <w:b w:val="0"/>
          <w:bCs w:val="0"/>
          <w:sz w:val="22"/>
          <w:szCs w:val="22"/>
          <w:u w:val="none"/>
        </w:rPr>
        <w:t xml:space="preserve"> disku.</w:t>
      </w:r>
    </w:p>
    <w:p w14:paraId="17F0F035" w14:textId="63E52953" w:rsidR="005834BD" w:rsidRPr="000A0674" w:rsidRDefault="005834BD" w:rsidP="00AF0717">
      <w:pPr>
        <w:spacing w:after="60"/>
        <w:rPr>
          <w:b/>
          <w:i/>
          <w:sz w:val="22"/>
          <w:szCs w:val="22"/>
          <w:u w:val="single"/>
        </w:rPr>
      </w:pPr>
      <w:r w:rsidRPr="000A0674">
        <w:rPr>
          <w:b/>
          <w:i/>
          <w:sz w:val="22"/>
          <w:szCs w:val="22"/>
          <w:u w:val="single"/>
        </w:rPr>
        <w:t>Množství a rozsah dokumentace</w:t>
      </w:r>
    </w:p>
    <w:p w14:paraId="113BE345" w14:textId="77777777" w:rsidR="005C1A84" w:rsidRPr="000A0674" w:rsidRDefault="005834BD" w:rsidP="00AF0717">
      <w:pPr>
        <w:widowControl w:val="0"/>
        <w:tabs>
          <w:tab w:val="left" w:pos="2160"/>
          <w:tab w:val="left" w:leader="dot" w:pos="2835"/>
        </w:tabs>
        <w:spacing w:after="120"/>
        <w:rPr>
          <w:sz w:val="22"/>
          <w:szCs w:val="22"/>
        </w:rPr>
      </w:pPr>
      <w:r w:rsidRPr="000A0674">
        <w:rPr>
          <w:sz w:val="22"/>
          <w:szCs w:val="22"/>
        </w:rPr>
        <w:t>Dokumentace bude zhotovitelem zpracována minimálně v rozsahu: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2835"/>
      </w:tblGrid>
      <w:tr w:rsidR="005834BD" w:rsidRPr="000A0674" w14:paraId="04804298" w14:textId="77777777" w:rsidTr="007D38D0">
        <w:trPr>
          <w:jc w:val="center"/>
        </w:trPr>
        <w:tc>
          <w:tcPr>
            <w:tcW w:w="4820" w:type="dxa"/>
          </w:tcPr>
          <w:p w14:paraId="418A8284" w14:textId="77777777" w:rsidR="005834BD" w:rsidRPr="000A0674" w:rsidRDefault="005834BD" w:rsidP="00AF071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0A0674">
              <w:rPr>
                <w:b/>
                <w:bCs/>
                <w:sz w:val="22"/>
                <w:szCs w:val="22"/>
              </w:rPr>
              <w:t>název dokumentace</w:t>
            </w:r>
          </w:p>
        </w:tc>
        <w:tc>
          <w:tcPr>
            <w:tcW w:w="2835" w:type="dxa"/>
          </w:tcPr>
          <w:p w14:paraId="79BDE17C" w14:textId="77777777" w:rsidR="005834BD" w:rsidRPr="000A0674" w:rsidRDefault="005834BD" w:rsidP="00AF071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0A0674">
              <w:rPr>
                <w:b/>
                <w:bCs/>
                <w:sz w:val="22"/>
                <w:szCs w:val="22"/>
              </w:rPr>
              <w:t>min. počet vyhotovení</w:t>
            </w:r>
          </w:p>
        </w:tc>
      </w:tr>
      <w:tr w:rsidR="005834BD" w:rsidRPr="000A0674" w14:paraId="2F4AB61A" w14:textId="77777777" w:rsidTr="007D38D0">
        <w:trPr>
          <w:jc w:val="center"/>
        </w:trPr>
        <w:tc>
          <w:tcPr>
            <w:tcW w:w="4820" w:type="dxa"/>
          </w:tcPr>
          <w:p w14:paraId="7378013B" w14:textId="77777777" w:rsidR="005834BD" w:rsidRPr="0017425D" w:rsidRDefault="005834BD" w:rsidP="00AF0717">
            <w:pPr>
              <w:widowControl w:val="0"/>
              <w:rPr>
                <w:sz w:val="22"/>
                <w:szCs w:val="22"/>
              </w:rPr>
            </w:pPr>
            <w:r w:rsidRPr="0017425D">
              <w:rPr>
                <w:sz w:val="22"/>
                <w:szCs w:val="22"/>
              </w:rPr>
              <w:t>Dokumentace skutečného provedení díla</w:t>
            </w:r>
          </w:p>
        </w:tc>
        <w:tc>
          <w:tcPr>
            <w:tcW w:w="2835" w:type="dxa"/>
          </w:tcPr>
          <w:p w14:paraId="5DD4298C" w14:textId="701AE7A0" w:rsidR="005834BD" w:rsidRPr="0017425D" w:rsidRDefault="005834BD" w:rsidP="00AF0717">
            <w:pPr>
              <w:widowControl w:val="0"/>
              <w:rPr>
                <w:sz w:val="22"/>
                <w:szCs w:val="22"/>
              </w:rPr>
            </w:pPr>
            <w:r w:rsidRPr="0017425D">
              <w:rPr>
                <w:sz w:val="22"/>
                <w:szCs w:val="22"/>
              </w:rPr>
              <w:t xml:space="preserve">3 </w:t>
            </w:r>
            <w:r w:rsidR="004172F3" w:rsidRPr="0017425D">
              <w:rPr>
                <w:sz w:val="22"/>
                <w:szCs w:val="22"/>
              </w:rPr>
              <w:t>vyhotovení</w:t>
            </w:r>
          </w:p>
        </w:tc>
      </w:tr>
      <w:tr w:rsidR="005834BD" w:rsidRPr="000A0674" w14:paraId="77F0AA5C" w14:textId="77777777" w:rsidTr="007D38D0">
        <w:trPr>
          <w:jc w:val="center"/>
        </w:trPr>
        <w:tc>
          <w:tcPr>
            <w:tcW w:w="4820" w:type="dxa"/>
          </w:tcPr>
          <w:p w14:paraId="6038DFE8" w14:textId="37930D03" w:rsidR="005834BD" w:rsidRPr="0017425D" w:rsidRDefault="00090003" w:rsidP="00AF0717">
            <w:pPr>
              <w:widowControl w:val="0"/>
              <w:rPr>
                <w:sz w:val="22"/>
                <w:szCs w:val="22"/>
              </w:rPr>
            </w:pPr>
            <w:r w:rsidRPr="0017425D">
              <w:rPr>
                <w:sz w:val="22"/>
                <w:szCs w:val="22"/>
              </w:rPr>
              <w:t>Dokladová</w:t>
            </w:r>
            <w:r w:rsidR="005834BD" w:rsidRPr="0017425D">
              <w:rPr>
                <w:sz w:val="22"/>
                <w:szCs w:val="22"/>
              </w:rPr>
              <w:t xml:space="preserve"> dokumentace díla</w:t>
            </w:r>
          </w:p>
        </w:tc>
        <w:tc>
          <w:tcPr>
            <w:tcW w:w="2835" w:type="dxa"/>
          </w:tcPr>
          <w:p w14:paraId="00F2A6AB" w14:textId="2CB69710" w:rsidR="005834BD" w:rsidRPr="0017425D" w:rsidRDefault="005834BD" w:rsidP="00AF0717">
            <w:pPr>
              <w:widowControl w:val="0"/>
              <w:rPr>
                <w:sz w:val="22"/>
                <w:szCs w:val="22"/>
              </w:rPr>
            </w:pPr>
            <w:r w:rsidRPr="0017425D">
              <w:rPr>
                <w:sz w:val="22"/>
                <w:szCs w:val="22"/>
              </w:rPr>
              <w:t xml:space="preserve">2 </w:t>
            </w:r>
            <w:r w:rsidR="004172F3" w:rsidRPr="0017425D">
              <w:rPr>
                <w:sz w:val="22"/>
                <w:szCs w:val="22"/>
              </w:rPr>
              <w:t>vyhotovení</w:t>
            </w:r>
          </w:p>
        </w:tc>
      </w:tr>
      <w:tr w:rsidR="005834BD" w:rsidRPr="000A0674" w14:paraId="09FA5875" w14:textId="77777777" w:rsidTr="007D38D0">
        <w:trPr>
          <w:jc w:val="center"/>
        </w:trPr>
        <w:tc>
          <w:tcPr>
            <w:tcW w:w="4820" w:type="dxa"/>
          </w:tcPr>
          <w:p w14:paraId="009156D6" w14:textId="77777777" w:rsidR="005834BD" w:rsidRPr="0017425D" w:rsidRDefault="005834BD" w:rsidP="00AF0717">
            <w:pPr>
              <w:widowControl w:val="0"/>
              <w:rPr>
                <w:sz w:val="22"/>
                <w:szCs w:val="22"/>
              </w:rPr>
            </w:pPr>
            <w:r w:rsidRPr="0017425D">
              <w:rPr>
                <w:sz w:val="22"/>
                <w:szCs w:val="22"/>
              </w:rPr>
              <w:t xml:space="preserve">Plán kontrol a zkoušek </w:t>
            </w:r>
          </w:p>
        </w:tc>
        <w:tc>
          <w:tcPr>
            <w:tcW w:w="2835" w:type="dxa"/>
          </w:tcPr>
          <w:p w14:paraId="62BD0F21" w14:textId="1C927441" w:rsidR="005834BD" w:rsidRPr="0017425D" w:rsidRDefault="005834BD" w:rsidP="00AF0717">
            <w:pPr>
              <w:widowControl w:val="0"/>
              <w:rPr>
                <w:sz w:val="22"/>
                <w:szCs w:val="22"/>
              </w:rPr>
            </w:pPr>
            <w:r w:rsidRPr="0017425D">
              <w:rPr>
                <w:sz w:val="22"/>
                <w:szCs w:val="22"/>
              </w:rPr>
              <w:t xml:space="preserve">2 </w:t>
            </w:r>
            <w:r w:rsidR="004172F3" w:rsidRPr="0017425D">
              <w:rPr>
                <w:sz w:val="22"/>
                <w:szCs w:val="22"/>
              </w:rPr>
              <w:t>vyhotovení</w:t>
            </w:r>
          </w:p>
        </w:tc>
      </w:tr>
    </w:tbl>
    <w:p w14:paraId="4CE0FB58" w14:textId="4980C633" w:rsidR="00DC7753" w:rsidRPr="003E4DAA" w:rsidRDefault="00DC7753" w:rsidP="00AF0717">
      <w:pPr>
        <w:spacing w:before="120" w:after="60"/>
        <w:rPr>
          <w:b/>
          <w:i/>
          <w:sz w:val="22"/>
          <w:szCs w:val="22"/>
          <w:u w:val="single"/>
        </w:rPr>
      </w:pPr>
      <w:r w:rsidRPr="003E4DAA">
        <w:rPr>
          <w:b/>
          <w:i/>
          <w:sz w:val="22"/>
          <w:szCs w:val="22"/>
          <w:u w:val="single"/>
        </w:rPr>
        <w:t>Zkoušky a revize:</w:t>
      </w:r>
    </w:p>
    <w:p w14:paraId="0C187761" w14:textId="42BF6DB2" w:rsidR="00474136" w:rsidRPr="003E4DAA" w:rsidRDefault="003B74DB" w:rsidP="00AF0717">
      <w:pPr>
        <w:pStyle w:val="Odstavecseseznamem"/>
        <w:widowControl w:val="0"/>
        <w:numPr>
          <w:ilvl w:val="0"/>
          <w:numId w:val="11"/>
        </w:numPr>
        <w:spacing w:after="120"/>
        <w:rPr>
          <w:rFonts w:ascii="Times New Roman" w:eastAsia="Times New Roman" w:hAnsi="Times New Roman" w:cs="Times New Roman"/>
          <w:lang w:eastAsia="cs-CZ"/>
        </w:rPr>
      </w:pPr>
      <w:r w:rsidRPr="003E4DAA">
        <w:rPr>
          <w:rFonts w:ascii="Times New Roman" w:eastAsia="Times New Roman" w:hAnsi="Times New Roman" w:cs="Times New Roman"/>
          <w:lang w:eastAsia="cs-CZ"/>
        </w:rPr>
        <w:t>Zkouška těsnosti dodaných komponentů</w:t>
      </w:r>
      <w:r w:rsidR="0066360D" w:rsidRPr="003E4DAA">
        <w:rPr>
          <w:rFonts w:ascii="Times New Roman" w:eastAsia="Times New Roman" w:hAnsi="Times New Roman" w:cs="Times New Roman"/>
          <w:lang w:eastAsia="cs-CZ"/>
        </w:rPr>
        <w:t xml:space="preserve"> </w:t>
      </w:r>
    </w:p>
    <w:p w14:paraId="7E07A179" w14:textId="0AB2B902" w:rsidR="00415AEF" w:rsidRPr="000A0674" w:rsidRDefault="00415AEF" w:rsidP="00EC22D1">
      <w:pPr>
        <w:widowControl w:val="0"/>
        <w:jc w:val="both"/>
        <w:rPr>
          <w:sz w:val="22"/>
          <w:szCs w:val="22"/>
        </w:rPr>
      </w:pPr>
      <w:r w:rsidRPr="000A0674">
        <w:rPr>
          <w:sz w:val="22"/>
          <w:szCs w:val="22"/>
        </w:rPr>
        <w:t>Veškerá práva k</w:t>
      </w:r>
      <w:r w:rsidR="00EC22D1">
        <w:rPr>
          <w:sz w:val="22"/>
          <w:szCs w:val="22"/>
        </w:rPr>
        <w:t xml:space="preserve"> </w:t>
      </w:r>
      <w:r w:rsidR="00B93F6E">
        <w:rPr>
          <w:sz w:val="22"/>
          <w:szCs w:val="22"/>
        </w:rPr>
        <w:t>D</w:t>
      </w:r>
      <w:r w:rsidRPr="000A0674">
        <w:rPr>
          <w:sz w:val="22"/>
          <w:szCs w:val="22"/>
        </w:rPr>
        <w:t>okumentaci skutečného provedení přísluší výhradně Plzeňské teplárenské</w:t>
      </w:r>
      <w:r w:rsidR="004172F3">
        <w:rPr>
          <w:sz w:val="22"/>
          <w:szCs w:val="22"/>
        </w:rPr>
        <w:t>,</w:t>
      </w:r>
      <w:r w:rsidRPr="000A0674">
        <w:rPr>
          <w:sz w:val="22"/>
          <w:szCs w:val="22"/>
        </w:rPr>
        <w:t xml:space="preserve"> a.s. </w:t>
      </w:r>
      <w:r w:rsidR="00B93F6E" w:rsidRPr="000A0674">
        <w:rPr>
          <w:sz w:val="22"/>
          <w:szCs w:val="22"/>
        </w:rPr>
        <w:t>Plzeňsk</w:t>
      </w:r>
      <w:r w:rsidR="00B93F6E">
        <w:rPr>
          <w:sz w:val="22"/>
          <w:szCs w:val="22"/>
        </w:rPr>
        <w:t>á</w:t>
      </w:r>
      <w:r w:rsidR="00B93F6E" w:rsidRPr="000A0674">
        <w:rPr>
          <w:sz w:val="22"/>
          <w:szCs w:val="22"/>
        </w:rPr>
        <w:t xml:space="preserve"> teplárenské</w:t>
      </w:r>
      <w:r w:rsidR="00B93F6E">
        <w:rPr>
          <w:sz w:val="22"/>
          <w:szCs w:val="22"/>
        </w:rPr>
        <w:t>,</w:t>
      </w:r>
      <w:r w:rsidR="00B93F6E" w:rsidRPr="000A0674">
        <w:rPr>
          <w:sz w:val="22"/>
          <w:szCs w:val="22"/>
        </w:rPr>
        <w:t xml:space="preserve"> a.s. </w:t>
      </w:r>
      <w:r w:rsidRPr="000A0674">
        <w:rPr>
          <w:sz w:val="22"/>
          <w:szCs w:val="22"/>
        </w:rPr>
        <w:t>může</w:t>
      </w:r>
      <w:r w:rsidR="00B93F6E">
        <w:rPr>
          <w:sz w:val="22"/>
          <w:szCs w:val="22"/>
        </w:rPr>
        <w:t xml:space="preserve"> D</w:t>
      </w:r>
      <w:r w:rsidR="00B93F6E" w:rsidRPr="000A0674">
        <w:rPr>
          <w:sz w:val="22"/>
          <w:szCs w:val="22"/>
        </w:rPr>
        <w:t>okumentaci skutečného provedení</w:t>
      </w:r>
      <w:r w:rsidRPr="000A0674">
        <w:rPr>
          <w:sz w:val="22"/>
          <w:szCs w:val="22"/>
        </w:rPr>
        <w:t xml:space="preserve"> kopírovat, rozmnožovat a postoupit třetím osobám.</w:t>
      </w:r>
    </w:p>
    <w:p w14:paraId="3A2F40C9" w14:textId="260E70AD" w:rsidR="00DA58BA" w:rsidRDefault="00DA58BA" w:rsidP="00AF0717">
      <w:pPr>
        <w:rPr>
          <w:sz w:val="22"/>
          <w:szCs w:val="22"/>
        </w:rPr>
      </w:pPr>
    </w:p>
    <w:p w14:paraId="41D539E8" w14:textId="77777777" w:rsidR="00505B43" w:rsidRPr="000A0674" w:rsidRDefault="00505B43" w:rsidP="00AF0717">
      <w:pPr>
        <w:rPr>
          <w:sz w:val="22"/>
          <w:szCs w:val="22"/>
        </w:rPr>
      </w:pPr>
      <w:r w:rsidRPr="000A0674">
        <w:rPr>
          <w:sz w:val="22"/>
          <w:szCs w:val="22"/>
        </w:rPr>
        <w:t>Zpracoval</w:t>
      </w:r>
      <w:r w:rsidR="00C5376C" w:rsidRPr="000A0674">
        <w:rPr>
          <w:sz w:val="22"/>
          <w:szCs w:val="22"/>
        </w:rPr>
        <w:t>: Ing. Tomáš Doubek</w:t>
      </w:r>
    </w:p>
    <w:p w14:paraId="2C1B5FC9" w14:textId="66AD4098" w:rsidR="00C5376C" w:rsidRPr="000A0674" w:rsidRDefault="00C5376C" w:rsidP="00AF0717">
      <w:pPr>
        <w:rPr>
          <w:sz w:val="22"/>
          <w:szCs w:val="22"/>
        </w:rPr>
      </w:pPr>
      <w:r w:rsidRPr="000A0674">
        <w:rPr>
          <w:sz w:val="22"/>
          <w:szCs w:val="22"/>
        </w:rPr>
        <w:t xml:space="preserve">Datum: </w:t>
      </w:r>
      <w:r w:rsidR="00A9228E">
        <w:rPr>
          <w:sz w:val="22"/>
          <w:szCs w:val="22"/>
        </w:rPr>
        <w:t>27</w:t>
      </w:r>
      <w:r w:rsidRPr="000A0674">
        <w:rPr>
          <w:sz w:val="22"/>
          <w:szCs w:val="22"/>
        </w:rPr>
        <w:t>.</w:t>
      </w:r>
      <w:r w:rsidR="004172F3">
        <w:rPr>
          <w:sz w:val="22"/>
          <w:szCs w:val="22"/>
        </w:rPr>
        <w:t> </w:t>
      </w:r>
      <w:r w:rsidR="0021340D">
        <w:rPr>
          <w:sz w:val="22"/>
          <w:szCs w:val="22"/>
        </w:rPr>
        <w:t>8</w:t>
      </w:r>
      <w:r w:rsidRPr="000A0674">
        <w:rPr>
          <w:sz w:val="22"/>
          <w:szCs w:val="22"/>
        </w:rPr>
        <w:t>.</w:t>
      </w:r>
      <w:r w:rsidR="004172F3">
        <w:rPr>
          <w:sz w:val="22"/>
          <w:szCs w:val="22"/>
        </w:rPr>
        <w:t> </w:t>
      </w:r>
      <w:r w:rsidR="006E60B1" w:rsidRPr="000A0674">
        <w:rPr>
          <w:sz w:val="22"/>
          <w:szCs w:val="22"/>
        </w:rPr>
        <w:t>20</w:t>
      </w:r>
      <w:r w:rsidR="008B0E08" w:rsidRPr="000A0674">
        <w:rPr>
          <w:sz w:val="22"/>
          <w:szCs w:val="22"/>
        </w:rPr>
        <w:t>2</w:t>
      </w:r>
      <w:r w:rsidR="0021340D">
        <w:rPr>
          <w:sz w:val="22"/>
          <w:szCs w:val="22"/>
        </w:rPr>
        <w:t>6</w:t>
      </w:r>
    </w:p>
    <w:sectPr w:rsidR="00C5376C" w:rsidRPr="000A0674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90928" w14:textId="77777777" w:rsidR="0074137D" w:rsidRDefault="0074137D" w:rsidP="00E23B10">
      <w:r>
        <w:separator/>
      </w:r>
    </w:p>
  </w:endnote>
  <w:endnote w:type="continuationSeparator" w:id="0">
    <w:p w14:paraId="2AF3FDEA" w14:textId="77777777" w:rsidR="0074137D" w:rsidRDefault="0074137D" w:rsidP="00E23B10">
      <w:r>
        <w:continuationSeparator/>
      </w:r>
    </w:p>
  </w:endnote>
  <w:endnote w:type="continuationNotice" w:id="1">
    <w:p w14:paraId="3195D817" w14:textId="77777777" w:rsidR="0074137D" w:rsidRDefault="007413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4257628"/>
      <w:docPartObj>
        <w:docPartGallery w:val="Page Numbers (Bottom of Page)"/>
        <w:docPartUnique/>
      </w:docPartObj>
    </w:sdtPr>
    <w:sdtEndPr/>
    <w:sdtContent>
      <w:p w14:paraId="4A0C2316" w14:textId="46DFDA3C" w:rsidR="00E23B10" w:rsidRDefault="00E23B1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026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8188B" w14:textId="77777777" w:rsidR="0074137D" w:rsidRDefault="0074137D" w:rsidP="00E23B10">
      <w:r>
        <w:separator/>
      </w:r>
    </w:p>
  </w:footnote>
  <w:footnote w:type="continuationSeparator" w:id="0">
    <w:p w14:paraId="686E8F12" w14:textId="77777777" w:rsidR="0074137D" w:rsidRDefault="0074137D" w:rsidP="00E23B10">
      <w:r>
        <w:continuationSeparator/>
      </w:r>
    </w:p>
  </w:footnote>
  <w:footnote w:type="continuationNotice" w:id="1">
    <w:p w14:paraId="0E68F839" w14:textId="77777777" w:rsidR="0074137D" w:rsidRDefault="007413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FF99A" w14:textId="481CDEC8" w:rsidR="00ED7912" w:rsidRDefault="00ED7912" w:rsidP="00ED7912">
    <w:pPr>
      <w:pStyle w:val="Zhlav"/>
      <w:jc w:val="right"/>
    </w:pPr>
    <w:r>
      <w:rPr>
        <w:rFonts w:cs="Arial"/>
        <w:b/>
        <w:sz w:val="22"/>
        <w:szCs w:val="22"/>
      </w:rPr>
      <w:t xml:space="preserve">Příloha č. </w:t>
    </w:r>
    <w:r>
      <w:rPr>
        <w:rFonts w:cs="Arial"/>
        <w:b/>
        <w:sz w:val="22"/>
        <w:szCs w:val="22"/>
      </w:rPr>
      <w:t xml:space="preserve">3 </w:t>
    </w:r>
    <w:proofErr w:type="spellStart"/>
    <w:r>
      <w:rPr>
        <w:rFonts w:cs="Arial"/>
        <w:b/>
        <w:sz w:val="22"/>
        <w:szCs w:val="22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E138DAF8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8F42067"/>
    <w:multiLevelType w:val="hybridMultilevel"/>
    <w:tmpl w:val="75E0A5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D0A6D"/>
    <w:multiLevelType w:val="hybridMultilevel"/>
    <w:tmpl w:val="A31E36EC"/>
    <w:lvl w:ilvl="0" w:tplc="1FF681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2254C"/>
    <w:multiLevelType w:val="hybridMultilevel"/>
    <w:tmpl w:val="D69EF2BE"/>
    <w:lvl w:ilvl="0" w:tplc="D65C03EC">
      <w:start w:val="1"/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31E85EC9"/>
    <w:multiLevelType w:val="hybridMultilevel"/>
    <w:tmpl w:val="8F92732A"/>
    <w:lvl w:ilvl="0" w:tplc="B45256B4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36481F79"/>
    <w:multiLevelType w:val="hybridMultilevel"/>
    <w:tmpl w:val="E82EB0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8D07F0"/>
    <w:multiLevelType w:val="hybridMultilevel"/>
    <w:tmpl w:val="666A7D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E31E9"/>
    <w:multiLevelType w:val="hybridMultilevel"/>
    <w:tmpl w:val="13ECAF82"/>
    <w:lvl w:ilvl="0" w:tplc="52A871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47F4D"/>
    <w:multiLevelType w:val="hybridMultilevel"/>
    <w:tmpl w:val="9120EC50"/>
    <w:lvl w:ilvl="0" w:tplc="AEE65B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D714A"/>
    <w:multiLevelType w:val="hybridMultilevel"/>
    <w:tmpl w:val="DD245ECC"/>
    <w:lvl w:ilvl="0" w:tplc="AEE65B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836367"/>
    <w:multiLevelType w:val="hybridMultilevel"/>
    <w:tmpl w:val="7E806B82"/>
    <w:lvl w:ilvl="0" w:tplc="D65C03E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D3239"/>
    <w:multiLevelType w:val="hybridMultilevel"/>
    <w:tmpl w:val="E0C2F480"/>
    <w:lvl w:ilvl="0" w:tplc="CD00F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8014DF"/>
    <w:multiLevelType w:val="hybridMultilevel"/>
    <w:tmpl w:val="EA045BFC"/>
    <w:lvl w:ilvl="0" w:tplc="CD00F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890912"/>
    <w:multiLevelType w:val="hybridMultilevel"/>
    <w:tmpl w:val="478069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8E02E0"/>
    <w:multiLevelType w:val="hybridMultilevel"/>
    <w:tmpl w:val="5A722E0E"/>
    <w:lvl w:ilvl="0" w:tplc="7BE44494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strike w:val="0"/>
        <w:dstrike w:val="0"/>
        <w:u w:val="none"/>
        <w:effect w:val="none"/>
      </w:rPr>
    </w:lvl>
    <w:lvl w:ilvl="1" w:tplc="CD00F71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4850715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50176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74030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02280372">
    <w:abstractNumId w:val="3"/>
  </w:num>
  <w:num w:numId="5" w16cid:durableId="1265767187">
    <w:abstractNumId w:val="2"/>
  </w:num>
  <w:num w:numId="6" w16cid:durableId="658462644">
    <w:abstractNumId w:val="9"/>
  </w:num>
  <w:num w:numId="7" w16cid:durableId="1364743697">
    <w:abstractNumId w:val="11"/>
  </w:num>
  <w:num w:numId="8" w16cid:durableId="614093237">
    <w:abstractNumId w:val="14"/>
  </w:num>
  <w:num w:numId="9" w16cid:durableId="1284113927">
    <w:abstractNumId w:val="0"/>
  </w:num>
  <w:num w:numId="10" w16cid:durableId="1520117919">
    <w:abstractNumId w:val="12"/>
  </w:num>
  <w:num w:numId="11" w16cid:durableId="101608639">
    <w:abstractNumId w:val="8"/>
  </w:num>
  <w:num w:numId="12" w16cid:durableId="1184247763">
    <w:abstractNumId w:val="6"/>
  </w:num>
  <w:num w:numId="13" w16cid:durableId="1382558804">
    <w:abstractNumId w:val="1"/>
  </w:num>
  <w:num w:numId="14" w16cid:durableId="2134054115">
    <w:abstractNumId w:val="10"/>
  </w:num>
  <w:num w:numId="15" w16cid:durableId="1348366906">
    <w:abstractNumId w:val="7"/>
  </w:num>
  <w:num w:numId="16" w16cid:durableId="1235046237">
    <w:abstractNumId w:val="4"/>
  </w:num>
  <w:num w:numId="17" w16cid:durableId="1835175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377"/>
    <w:rsid w:val="0000041B"/>
    <w:rsid w:val="00002161"/>
    <w:rsid w:val="00002188"/>
    <w:rsid w:val="00004625"/>
    <w:rsid w:val="00005A59"/>
    <w:rsid w:val="00010621"/>
    <w:rsid w:val="0001460A"/>
    <w:rsid w:val="00017B70"/>
    <w:rsid w:val="00017E1F"/>
    <w:rsid w:val="0002373D"/>
    <w:rsid w:val="0002511F"/>
    <w:rsid w:val="00025ABF"/>
    <w:rsid w:val="00027CC8"/>
    <w:rsid w:val="00030E29"/>
    <w:rsid w:val="00045BD9"/>
    <w:rsid w:val="00050379"/>
    <w:rsid w:val="0005278B"/>
    <w:rsid w:val="00055A3B"/>
    <w:rsid w:val="00055CE3"/>
    <w:rsid w:val="00056E64"/>
    <w:rsid w:val="00070091"/>
    <w:rsid w:val="00070BD2"/>
    <w:rsid w:val="0007290E"/>
    <w:rsid w:val="00087EE8"/>
    <w:rsid w:val="00090003"/>
    <w:rsid w:val="000A0674"/>
    <w:rsid w:val="000A6056"/>
    <w:rsid w:val="000B4B9B"/>
    <w:rsid w:val="000B6566"/>
    <w:rsid w:val="000B7377"/>
    <w:rsid w:val="000B75E9"/>
    <w:rsid w:val="000B7F20"/>
    <w:rsid w:val="000C71BF"/>
    <w:rsid w:val="000C76DE"/>
    <w:rsid w:val="000D3486"/>
    <w:rsid w:val="000D47DC"/>
    <w:rsid w:val="000D6E9D"/>
    <w:rsid w:val="000F07A8"/>
    <w:rsid w:val="001044F6"/>
    <w:rsid w:val="001241B9"/>
    <w:rsid w:val="00143343"/>
    <w:rsid w:val="001512C1"/>
    <w:rsid w:val="00152DCF"/>
    <w:rsid w:val="0015302A"/>
    <w:rsid w:val="00161774"/>
    <w:rsid w:val="0017023B"/>
    <w:rsid w:val="0017425D"/>
    <w:rsid w:val="001761E9"/>
    <w:rsid w:val="00177620"/>
    <w:rsid w:val="00187781"/>
    <w:rsid w:val="001A5B81"/>
    <w:rsid w:val="001B3271"/>
    <w:rsid w:val="001B60F0"/>
    <w:rsid w:val="001B6407"/>
    <w:rsid w:val="001C17F7"/>
    <w:rsid w:val="001C512A"/>
    <w:rsid w:val="001C7F06"/>
    <w:rsid w:val="001E6D17"/>
    <w:rsid w:val="001F2079"/>
    <w:rsid w:val="001F3CF6"/>
    <w:rsid w:val="001F5186"/>
    <w:rsid w:val="0021204C"/>
    <w:rsid w:val="002123B7"/>
    <w:rsid w:val="0021340D"/>
    <w:rsid w:val="00215434"/>
    <w:rsid w:val="00217254"/>
    <w:rsid w:val="00221A60"/>
    <w:rsid w:val="00221AC2"/>
    <w:rsid w:val="0023177F"/>
    <w:rsid w:val="00235F7B"/>
    <w:rsid w:val="002408E1"/>
    <w:rsid w:val="00242706"/>
    <w:rsid w:val="00242CB8"/>
    <w:rsid w:val="0024498A"/>
    <w:rsid w:val="00244E07"/>
    <w:rsid w:val="00245BBB"/>
    <w:rsid w:val="002619CD"/>
    <w:rsid w:val="00264E23"/>
    <w:rsid w:val="002821DD"/>
    <w:rsid w:val="00293E1C"/>
    <w:rsid w:val="00297546"/>
    <w:rsid w:val="002A6026"/>
    <w:rsid w:val="002B0339"/>
    <w:rsid w:val="002B3C79"/>
    <w:rsid w:val="002C1EAE"/>
    <w:rsid w:val="002C7FCB"/>
    <w:rsid w:val="002E2BD6"/>
    <w:rsid w:val="002E605C"/>
    <w:rsid w:val="002E7209"/>
    <w:rsid w:val="002F0869"/>
    <w:rsid w:val="00300CEB"/>
    <w:rsid w:val="003048F7"/>
    <w:rsid w:val="0031525C"/>
    <w:rsid w:val="003169A0"/>
    <w:rsid w:val="00323F34"/>
    <w:rsid w:val="003268D8"/>
    <w:rsid w:val="00333050"/>
    <w:rsid w:val="00344FD0"/>
    <w:rsid w:val="0034762A"/>
    <w:rsid w:val="00347E9E"/>
    <w:rsid w:val="003644E2"/>
    <w:rsid w:val="003679E7"/>
    <w:rsid w:val="00390AA3"/>
    <w:rsid w:val="003A5535"/>
    <w:rsid w:val="003B74DB"/>
    <w:rsid w:val="003C4FAD"/>
    <w:rsid w:val="003D2798"/>
    <w:rsid w:val="003D3802"/>
    <w:rsid w:val="003E4DAA"/>
    <w:rsid w:val="003E6624"/>
    <w:rsid w:val="004037F3"/>
    <w:rsid w:val="0040490C"/>
    <w:rsid w:val="00412BF4"/>
    <w:rsid w:val="00415AEF"/>
    <w:rsid w:val="00415BB1"/>
    <w:rsid w:val="0041639B"/>
    <w:rsid w:val="004172F3"/>
    <w:rsid w:val="004251DC"/>
    <w:rsid w:val="00425919"/>
    <w:rsid w:val="00436395"/>
    <w:rsid w:val="00436C73"/>
    <w:rsid w:val="004538CD"/>
    <w:rsid w:val="00457299"/>
    <w:rsid w:val="004600A1"/>
    <w:rsid w:val="00460B93"/>
    <w:rsid w:val="004644C7"/>
    <w:rsid w:val="00474136"/>
    <w:rsid w:val="0047469A"/>
    <w:rsid w:val="00485846"/>
    <w:rsid w:val="0048704C"/>
    <w:rsid w:val="00487099"/>
    <w:rsid w:val="00496F6B"/>
    <w:rsid w:val="004B0080"/>
    <w:rsid w:val="004B148F"/>
    <w:rsid w:val="004B7124"/>
    <w:rsid w:val="004C08CE"/>
    <w:rsid w:val="004D05C8"/>
    <w:rsid w:val="004D242D"/>
    <w:rsid w:val="004D28D6"/>
    <w:rsid w:val="004D42A6"/>
    <w:rsid w:val="004D4B56"/>
    <w:rsid w:val="004E2A46"/>
    <w:rsid w:val="004E2F0E"/>
    <w:rsid w:val="004F1AEC"/>
    <w:rsid w:val="00505B43"/>
    <w:rsid w:val="005139C6"/>
    <w:rsid w:val="00523C4F"/>
    <w:rsid w:val="00527F48"/>
    <w:rsid w:val="005344A9"/>
    <w:rsid w:val="005425DC"/>
    <w:rsid w:val="00550D4E"/>
    <w:rsid w:val="00555B74"/>
    <w:rsid w:val="005654BB"/>
    <w:rsid w:val="0056658F"/>
    <w:rsid w:val="0056668F"/>
    <w:rsid w:val="00574A00"/>
    <w:rsid w:val="005834BD"/>
    <w:rsid w:val="005845EE"/>
    <w:rsid w:val="005878F6"/>
    <w:rsid w:val="00593E6B"/>
    <w:rsid w:val="00597F8D"/>
    <w:rsid w:val="005A2A1E"/>
    <w:rsid w:val="005B3FFD"/>
    <w:rsid w:val="005B7D0D"/>
    <w:rsid w:val="005C1A84"/>
    <w:rsid w:val="005D1596"/>
    <w:rsid w:val="005D5165"/>
    <w:rsid w:val="005D548E"/>
    <w:rsid w:val="005E2276"/>
    <w:rsid w:val="005E715A"/>
    <w:rsid w:val="00600E7F"/>
    <w:rsid w:val="006068A8"/>
    <w:rsid w:val="0061362A"/>
    <w:rsid w:val="00625295"/>
    <w:rsid w:val="006324D5"/>
    <w:rsid w:val="0063694B"/>
    <w:rsid w:val="00640307"/>
    <w:rsid w:val="006474F4"/>
    <w:rsid w:val="0066360D"/>
    <w:rsid w:val="00664ECA"/>
    <w:rsid w:val="006718C1"/>
    <w:rsid w:val="0067249B"/>
    <w:rsid w:val="006726DB"/>
    <w:rsid w:val="00692E01"/>
    <w:rsid w:val="00693317"/>
    <w:rsid w:val="00695EC8"/>
    <w:rsid w:val="006968EF"/>
    <w:rsid w:val="006B433C"/>
    <w:rsid w:val="006B78E5"/>
    <w:rsid w:val="006D0427"/>
    <w:rsid w:val="006E60B1"/>
    <w:rsid w:val="006F0EC2"/>
    <w:rsid w:val="00706524"/>
    <w:rsid w:val="00710E39"/>
    <w:rsid w:val="00711299"/>
    <w:rsid w:val="00713BF9"/>
    <w:rsid w:val="0072248B"/>
    <w:rsid w:val="00725C21"/>
    <w:rsid w:val="00726E1E"/>
    <w:rsid w:val="007301D2"/>
    <w:rsid w:val="00731D8F"/>
    <w:rsid w:val="00732B07"/>
    <w:rsid w:val="00733754"/>
    <w:rsid w:val="00736E2D"/>
    <w:rsid w:val="0074137D"/>
    <w:rsid w:val="0074245A"/>
    <w:rsid w:val="007430AC"/>
    <w:rsid w:val="00746BF9"/>
    <w:rsid w:val="0075025A"/>
    <w:rsid w:val="0075174B"/>
    <w:rsid w:val="007539F3"/>
    <w:rsid w:val="00767E1E"/>
    <w:rsid w:val="00777546"/>
    <w:rsid w:val="00777622"/>
    <w:rsid w:val="007777CF"/>
    <w:rsid w:val="00784CA6"/>
    <w:rsid w:val="007B3844"/>
    <w:rsid w:val="007C043C"/>
    <w:rsid w:val="007C3342"/>
    <w:rsid w:val="007C74CD"/>
    <w:rsid w:val="007C7DD8"/>
    <w:rsid w:val="007D5DDD"/>
    <w:rsid w:val="007E0949"/>
    <w:rsid w:val="007E3A55"/>
    <w:rsid w:val="00801ECA"/>
    <w:rsid w:val="00803A40"/>
    <w:rsid w:val="008049D1"/>
    <w:rsid w:val="00805F16"/>
    <w:rsid w:val="008120C8"/>
    <w:rsid w:val="00815888"/>
    <w:rsid w:val="00816DD3"/>
    <w:rsid w:val="008221E5"/>
    <w:rsid w:val="00822224"/>
    <w:rsid w:val="008253F1"/>
    <w:rsid w:val="008310A1"/>
    <w:rsid w:val="0083434B"/>
    <w:rsid w:val="00842044"/>
    <w:rsid w:val="00842CB3"/>
    <w:rsid w:val="008470B8"/>
    <w:rsid w:val="00851E7A"/>
    <w:rsid w:val="008553E6"/>
    <w:rsid w:val="00855CF7"/>
    <w:rsid w:val="00857F50"/>
    <w:rsid w:val="0086225E"/>
    <w:rsid w:val="008648DA"/>
    <w:rsid w:val="00872D19"/>
    <w:rsid w:val="00885999"/>
    <w:rsid w:val="00887E84"/>
    <w:rsid w:val="00890156"/>
    <w:rsid w:val="008927D8"/>
    <w:rsid w:val="00892D27"/>
    <w:rsid w:val="00892D80"/>
    <w:rsid w:val="008A2C53"/>
    <w:rsid w:val="008B0E08"/>
    <w:rsid w:val="008B3DE3"/>
    <w:rsid w:val="008C7E70"/>
    <w:rsid w:val="00903514"/>
    <w:rsid w:val="00905FD7"/>
    <w:rsid w:val="00906AE1"/>
    <w:rsid w:val="00910225"/>
    <w:rsid w:val="0091290D"/>
    <w:rsid w:val="00920880"/>
    <w:rsid w:val="0093024A"/>
    <w:rsid w:val="00930563"/>
    <w:rsid w:val="00932717"/>
    <w:rsid w:val="009358FE"/>
    <w:rsid w:val="00943D8B"/>
    <w:rsid w:val="0095459B"/>
    <w:rsid w:val="00956253"/>
    <w:rsid w:val="0096109C"/>
    <w:rsid w:val="00967D6E"/>
    <w:rsid w:val="00975206"/>
    <w:rsid w:val="00984B22"/>
    <w:rsid w:val="0099550C"/>
    <w:rsid w:val="00996AF3"/>
    <w:rsid w:val="00997FCD"/>
    <w:rsid w:val="009A17A7"/>
    <w:rsid w:val="009B012D"/>
    <w:rsid w:val="009B2231"/>
    <w:rsid w:val="009C674E"/>
    <w:rsid w:val="009D0A18"/>
    <w:rsid w:val="009E25FD"/>
    <w:rsid w:val="009E4811"/>
    <w:rsid w:val="009E7717"/>
    <w:rsid w:val="009F0235"/>
    <w:rsid w:val="009F1FF0"/>
    <w:rsid w:val="009F2465"/>
    <w:rsid w:val="009F38C4"/>
    <w:rsid w:val="009F4FCE"/>
    <w:rsid w:val="009F7873"/>
    <w:rsid w:val="00A04698"/>
    <w:rsid w:val="00A053CC"/>
    <w:rsid w:val="00A122A0"/>
    <w:rsid w:val="00A12B05"/>
    <w:rsid w:val="00A207F0"/>
    <w:rsid w:val="00A221A0"/>
    <w:rsid w:val="00A3097A"/>
    <w:rsid w:val="00A32FE5"/>
    <w:rsid w:val="00A33FE5"/>
    <w:rsid w:val="00A35090"/>
    <w:rsid w:val="00A36ED5"/>
    <w:rsid w:val="00A410A1"/>
    <w:rsid w:val="00A4421F"/>
    <w:rsid w:val="00A4602D"/>
    <w:rsid w:val="00A50764"/>
    <w:rsid w:val="00A52B5A"/>
    <w:rsid w:val="00A54964"/>
    <w:rsid w:val="00A6580D"/>
    <w:rsid w:val="00A700D7"/>
    <w:rsid w:val="00A711FE"/>
    <w:rsid w:val="00A771D1"/>
    <w:rsid w:val="00A8142C"/>
    <w:rsid w:val="00A84EE0"/>
    <w:rsid w:val="00A9228E"/>
    <w:rsid w:val="00AA6324"/>
    <w:rsid w:val="00AB16CD"/>
    <w:rsid w:val="00AB319E"/>
    <w:rsid w:val="00AB588E"/>
    <w:rsid w:val="00AC3CEB"/>
    <w:rsid w:val="00AC59D7"/>
    <w:rsid w:val="00AD37CB"/>
    <w:rsid w:val="00AD7C40"/>
    <w:rsid w:val="00AE5CFC"/>
    <w:rsid w:val="00AF0717"/>
    <w:rsid w:val="00AF16F7"/>
    <w:rsid w:val="00AF4A44"/>
    <w:rsid w:val="00AF70F7"/>
    <w:rsid w:val="00B043C3"/>
    <w:rsid w:val="00B1146C"/>
    <w:rsid w:val="00B15CDC"/>
    <w:rsid w:val="00B17140"/>
    <w:rsid w:val="00B17FA5"/>
    <w:rsid w:val="00B24EF3"/>
    <w:rsid w:val="00B26299"/>
    <w:rsid w:val="00B26702"/>
    <w:rsid w:val="00B31999"/>
    <w:rsid w:val="00B4052D"/>
    <w:rsid w:val="00B41382"/>
    <w:rsid w:val="00B51DC1"/>
    <w:rsid w:val="00B538C1"/>
    <w:rsid w:val="00B538D6"/>
    <w:rsid w:val="00B53BA2"/>
    <w:rsid w:val="00B54070"/>
    <w:rsid w:val="00B63BE1"/>
    <w:rsid w:val="00B6703B"/>
    <w:rsid w:val="00B841B0"/>
    <w:rsid w:val="00B93F6E"/>
    <w:rsid w:val="00B9742C"/>
    <w:rsid w:val="00BA0E4E"/>
    <w:rsid w:val="00BA5760"/>
    <w:rsid w:val="00BB01AE"/>
    <w:rsid w:val="00BB6602"/>
    <w:rsid w:val="00BB6F8C"/>
    <w:rsid w:val="00BC19AB"/>
    <w:rsid w:val="00BC4E9C"/>
    <w:rsid w:val="00BD24F4"/>
    <w:rsid w:val="00BE16FB"/>
    <w:rsid w:val="00BE1A32"/>
    <w:rsid w:val="00BE7940"/>
    <w:rsid w:val="00BE7F32"/>
    <w:rsid w:val="00BF121E"/>
    <w:rsid w:val="00C02404"/>
    <w:rsid w:val="00C10CBF"/>
    <w:rsid w:val="00C3030F"/>
    <w:rsid w:val="00C30990"/>
    <w:rsid w:val="00C3429B"/>
    <w:rsid w:val="00C34410"/>
    <w:rsid w:val="00C4194C"/>
    <w:rsid w:val="00C5376C"/>
    <w:rsid w:val="00C54275"/>
    <w:rsid w:val="00C553E2"/>
    <w:rsid w:val="00C644CD"/>
    <w:rsid w:val="00C731E6"/>
    <w:rsid w:val="00C762CA"/>
    <w:rsid w:val="00C83E08"/>
    <w:rsid w:val="00C84879"/>
    <w:rsid w:val="00C93731"/>
    <w:rsid w:val="00C96598"/>
    <w:rsid w:val="00CA1AF2"/>
    <w:rsid w:val="00CB248E"/>
    <w:rsid w:val="00CB449D"/>
    <w:rsid w:val="00CB6020"/>
    <w:rsid w:val="00CC04DD"/>
    <w:rsid w:val="00CC476A"/>
    <w:rsid w:val="00CD0E03"/>
    <w:rsid w:val="00CD6AA7"/>
    <w:rsid w:val="00CD6BF5"/>
    <w:rsid w:val="00CE3010"/>
    <w:rsid w:val="00CE487A"/>
    <w:rsid w:val="00CE4ACE"/>
    <w:rsid w:val="00CF64EE"/>
    <w:rsid w:val="00D0115E"/>
    <w:rsid w:val="00D02C2F"/>
    <w:rsid w:val="00D03EB9"/>
    <w:rsid w:val="00D04DF3"/>
    <w:rsid w:val="00D110CA"/>
    <w:rsid w:val="00D15575"/>
    <w:rsid w:val="00D2224D"/>
    <w:rsid w:val="00D321A5"/>
    <w:rsid w:val="00D35340"/>
    <w:rsid w:val="00D379DB"/>
    <w:rsid w:val="00D41CE1"/>
    <w:rsid w:val="00D51F5A"/>
    <w:rsid w:val="00D53580"/>
    <w:rsid w:val="00D544C8"/>
    <w:rsid w:val="00D57E3B"/>
    <w:rsid w:val="00D64A83"/>
    <w:rsid w:val="00D65248"/>
    <w:rsid w:val="00D65580"/>
    <w:rsid w:val="00D70C2E"/>
    <w:rsid w:val="00D807BE"/>
    <w:rsid w:val="00D86A98"/>
    <w:rsid w:val="00D91740"/>
    <w:rsid w:val="00D93168"/>
    <w:rsid w:val="00DA0F32"/>
    <w:rsid w:val="00DA58BA"/>
    <w:rsid w:val="00DC2671"/>
    <w:rsid w:val="00DC5814"/>
    <w:rsid w:val="00DC7753"/>
    <w:rsid w:val="00DD2954"/>
    <w:rsid w:val="00DD2AFB"/>
    <w:rsid w:val="00DD7E15"/>
    <w:rsid w:val="00DF3118"/>
    <w:rsid w:val="00DF7285"/>
    <w:rsid w:val="00E03401"/>
    <w:rsid w:val="00E04E2C"/>
    <w:rsid w:val="00E12DBE"/>
    <w:rsid w:val="00E21679"/>
    <w:rsid w:val="00E21CDF"/>
    <w:rsid w:val="00E23B10"/>
    <w:rsid w:val="00E2565E"/>
    <w:rsid w:val="00E31588"/>
    <w:rsid w:val="00E34F33"/>
    <w:rsid w:val="00E36B0D"/>
    <w:rsid w:val="00E4139C"/>
    <w:rsid w:val="00E41B81"/>
    <w:rsid w:val="00E44AF7"/>
    <w:rsid w:val="00E6027F"/>
    <w:rsid w:val="00E611B9"/>
    <w:rsid w:val="00E62FD7"/>
    <w:rsid w:val="00E63BF2"/>
    <w:rsid w:val="00E66900"/>
    <w:rsid w:val="00E67D8A"/>
    <w:rsid w:val="00E75418"/>
    <w:rsid w:val="00E75912"/>
    <w:rsid w:val="00E83ABC"/>
    <w:rsid w:val="00E841C1"/>
    <w:rsid w:val="00E87006"/>
    <w:rsid w:val="00E9001E"/>
    <w:rsid w:val="00E9102B"/>
    <w:rsid w:val="00E91A21"/>
    <w:rsid w:val="00EA10E2"/>
    <w:rsid w:val="00EA533A"/>
    <w:rsid w:val="00EA6E83"/>
    <w:rsid w:val="00EA77F3"/>
    <w:rsid w:val="00EB6866"/>
    <w:rsid w:val="00EC22D1"/>
    <w:rsid w:val="00ED247B"/>
    <w:rsid w:val="00ED3DD6"/>
    <w:rsid w:val="00ED48E4"/>
    <w:rsid w:val="00ED57B2"/>
    <w:rsid w:val="00ED6028"/>
    <w:rsid w:val="00ED7912"/>
    <w:rsid w:val="00EE0E7D"/>
    <w:rsid w:val="00EE1F19"/>
    <w:rsid w:val="00EE51F6"/>
    <w:rsid w:val="00EF086F"/>
    <w:rsid w:val="00EF32E9"/>
    <w:rsid w:val="00F01786"/>
    <w:rsid w:val="00F03F8B"/>
    <w:rsid w:val="00F148F0"/>
    <w:rsid w:val="00F14C6F"/>
    <w:rsid w:val="00F16557"/>
    <w:rsid w:val="00F1797E"/>
    <w:rsid w:val="00F208AF"/>
    <w:rsid w:val="00F20E95"/>
    <w:rsid w:val="00F2168D"/>
    <w:rsid w:val="00F24454"/>
    <w:rsid w:val="00F24479"/>
    <w:rsid w:val="00F31181"/>
    <w:rsid w:val="00F34DE4"/>
    <w:rsid w:val="00F36871"/>
    <w:rsid w:val="00F47664"/>
    <w:rsid w:val="00F47719"/>
    <w:rsid w:val="00F50E04"/>
    <w:rsid w:val="00F52107"/>
    <w:rsid w:val="00F5781D"/>
    <w:rsid w:val="00F609FC"/>
    <w:rsid w:val="00F617F4"/>
    <w:rsid w:val="00F61850"/>
    <w:rsid w:val="00F63651"/>
    <w:rsid w:val="00F8296A"/>
    <w:rsid w:val="00F92769"/>
    <w:rsid w:val="00FA6E32"/>
    <w:rsid w:val="00FB231B"/>
    <w:rsid w:val="00FC46C3"/>
    <w:rsid w:val="00FC78B2"/>
    <w:rsid w:val="00FD3E88"/>
    <w:rsid w:val="00FD69AE"/>
    <w:rsid w:val="00FE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7DAE9"/>
  <w15:docId w15:val="{7FAD037C-2195-4886-8E28-746444588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7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644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B7377"/>
    <w:pPr>
      <w:keepNext/>
      <w:jc w:val="right"/>
      <w:outlineLvl w:val="1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0B7377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Zkladntext2">
    <w:name w:val="Body Text 2"/>
    <w:basedOn w:val="Normln"/>
    <w:link w:val="Zkladntext2Char"/>
    <w:unhideWhenUsed/>
    <w:rsid w:val="000B7377"/>
    <w:pPr>
      <w:tabs>
        <w:tab w:val="left" w:pos="0"/>
      </w:tabs>
      <w:jc w:val="center"/>
    </w:pPr>
    <w:rPr>
      <w:b/>
      <w:bCs/>
      <w:sz w:val="28"/>
      <w:szCs w:val="20"/>
      <w:u w:val="single"/>
    </w:rPr>
  </w:style>
  <w:style w:type="character" w:customStyle="1" w:styleId="Zkladntext2Char">
    <w:name w:val="Základní text 2 Char"/>
    <w:basedOn w:val="Standardnpsmoodstavce"/>
    <w:link w:val="Zkladntext2"/>
    <w:rsid w:val="000B7377"/>
    <w:rPr>
      <w:rFonts w:ascii="Times New Roman" w:eastAsia="Times New Roman" w:hAnsi="Times New Roman" w:cs="Times New Roman"/>
      <w:b/>
      <w:bCs/>
      <w:sz w:val="28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0B737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C64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C644CD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44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44CD"/>
    <w:rPr>
      <w:rFonts w:ascii="Tahoma" w:eastAsia="Times New Roman" w:hAnsi="Tahoma" w:cs="Tahoma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D70C2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D70C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slovanseznam3">
    <w:name w:val="List Number 3"/>
    <w:basedOn w:val="Normln"/>
    <w:semiHidden/>
    <w:rsid w:val="00D70C2E"/>
    <w:pPr>
      <w:numPr>
        <w:numId w:val="9"/>
      </w:numPr>
      <w:tabs>
        <w:tab w:val="clear" w:pos="926"/>
      </w:tabs>
      <w:spacing w:after="60"/>
      <w:ind w:left="2342" w:hanging="357"/>
    </w:pPr>
    <w:rPr>
      <w:rFonts w:ascii="Arial" w:hAnsi="Arial"/>
      <w:sz w:val="22"/>
      <w:szCs w:val="20"/>
      <w:lang w:val="en-US" w:eastAsia="en-US"/>
    </w:rPr>
  </w:style>
  <w:style w:type="paragraph" w:styleId="Zhlav">
    <w:name w:val="header"/>
    <w:basedOn w:val="Normln"/>
    <w:link w:val="ZhlavChar"/>
    <w:uiPriority w:val="99"/>
    <w:unhideWhenUsed/>
    <w:rsid w:val="00E23B1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23B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23B1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23B1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251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2511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2511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51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511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B6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572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2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9245998F1EC449A8A0C81A9F15662F" ma:contentTypeVersion="4" ma:contentTypeDescription="Vytvoří nový dokument" ma:contentTypeScope="" ma:versionID="ce01a6a2a5bcec78647ff17902a43657">
  <xsd:schema xmlns:xsd="http://www.w3.org/2001/XMLSchema" xmlns:xs="http://www.w3.org/2001/XMLSchema" xmlns:p="http://schemas.microsoft.com/office/2006/metadata/properties" xmlns:ns2="7f9253c9-735d-49cc-bd83-0353c8c20831" xmlns:ns3="7a9690e0-aed8-4ed6-83eb-94930878363a" targetNamespace="http://schemas.microsoft.com/office/2006/metadata/properties" ma:root="true" ma:fieldsID="fb7eda646ee39457a53cb5d6f7c90ff2" ns2:_="" ns3:_="">
    <xsd:import namespace="7f9253c9-735d-49cc-bd83-0353c8c20831"/>
    <xsd:import namespace="7a9690e0-aed8-4ed6-83eb-94930878363a"/>
    <xsd:element name="properties">
      <xsd:complexType>
        <xsd:sequence>
          <xsd:element name="documentManagement">
            <xsd:complexType>
              <xsd:all>
                <xsd:element ref="ns2:ParentObjectName"/>
                <xsd:element ref="ns2:ParentObjectID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253c9-735d-49cc-bd83-0353c8c20831" elementFormDefault="qualified">
    <xsd:import namespace="http://schemas.microsoft.com/office/2006/documentManagement/types"/>
    <xsd:import namespace="http://schemas.microsoft.com/office/infopath/2007/PartnerControls"/>
    <xsd:element name="ParentObjectName" ma:index="8" ma:displayName="Parent Object Name" ma:internalName="ParentObjectName">
      <xsd:simpleType>
        <xsd:restriction base="dms:Text">
          <xsd:maxLength value="32"/>
        </xsd:restriction>
      </xsd:simpleType>
    </xsd:element>
    <xsd:element name="ParentObjectID" ma:index="9" ma:displayName="Parent Object ID" ma:internalName="ParentObjectID">
      <xsd:simpleType>
        <xsd:restriction base="dms:Text">
          <xsd:maxLength value="36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690e0-aed8-4ed6-83eb-949308783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rentObjectID xmlns="7f9253c9-735d-49cc-bd83-0353c8c20831">d1184da6-07ce-4b41-a4f5-a841436e41c7</ParentObjectID>
    <ParentObjectName xmlns="7f9253c9-735d-49cc-bd83-0353c8c20831">PozadavekPorizeni</ParentObjectName>
  </documentManagement>
</p:properties>
</file>

<file path=customXml/itemProps1.xml><?xml version="1.0" encoding="utf-8"?>
<ds:datastoreItem xmlns:ds="http://schemas.openxmlformats.org/officeDocument/2006/customXml" ds:itemID="{0D4B4144-0B79-4AEB-9366-3FD911C388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253c9-735d-49cc-bd83-0353c8c20831"/>
    <ds:schemaRef ds:uri="7a9690e0-aed8-4ed6-83eb-949308783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2DB27A-6B31-4CE8-86FE-8A42B8A5B0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32DBCF-D8F2-4CBE-9EF4-E62BAAC257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7F4796-604E-43BD-BC7B-1CA6F326EECF}">
  <ds:schemaRefs>
    <ds:schemaRef ds:uri="http://schemas.microsoft.com/office/2006/metadata/properties"/>
    <ds:schemaRef ds:uri="http://schemas.microsoft.com/office/infopath/2007/PartnerControls"/>
    <ds:schemaRef ds:uri="7f9253c9-735d-49cc-bd83-0353c8c208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1055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TZ_Modernizace vodovodů a kanalizací_260811.docx</vt:lpstr>
    </vt:vector>
  </TitlesOfParts>
  <Company>Hewlett-Packard Company</Company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TZ_Modernizace vodovodů a kanalizací_260811.docx</dc:title>
  <dc:creator>Doubek Tomáš</dc:creator>
  <cp:lastModifiedBy>Jandura Jan, Mgr.</cp:lastModifiedBy>
  <cp:revision>12</cp:revision>
  <cp:lastPrinted>2023-05-22T04:11:00Z</cp:lastPrinted>
  <dcterms:created xsi:type="dcterms:W3CDTF">2026-08-24T10:07:00Z</dcterms:created>
  <dcterms:modified xsi:type="dcterms:W3CDTF">2026-08-28T07:53:00Z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0x010100B49245998F1EC449A8A0C81A9F15662F</vt:lpwstr>
  </property>
  <property fmtid="{D5CDD505-2E9C-101B-9397-08002B2CF9AE}" pid="3" name="_docset_NoMedatataSyncRequired">
    <vt:lpwstr>False</vt:lpwstr>
  </property>
</Properties>
</file>